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81E" w:rsidRPr="00803A61" w:rsidRDefault="006C681E" w:rsidP="00055B61">
      <w:pPr>
        <w:pStyle w:val="Title"/>
        <w:bidi w:val="0"/>
        <w:spacing w:before="0" w:after="200"/>
        <w:rPr>
          <w:rFonts w:ascii="Calibri" w:hAnsi="Calibri"/>
          <w:lang w:bidi="fa-IR"/>
        </w:rPr>
      </w:pPr>
      <w:r w:rsidRPr="0043073D">
        <w:rPr>
          <w:lang w:bidi="fa-IR"/>
        </w:rPr>
        <w:t xml:space="preserve">Instructions and Formatting </w:t>
      </w:r>
      <w:r>
        <w:rPr>
          <w:lang w:bidi="fa-IR"/>
        </w:rPr>
        <w:t xml:space="preserve">Rules </w:t>
      </w:r>
      <w:r w:rsidRPr="0043073D">
        <w:rPr>
          <w:lang w:bidi="fa-IR"/>
        </w:rPr>
        <w:t xml:space="preserve">for Authors of </w:t>
      </w:r>
      <w:r w:rsidR="00055B61">
        <w:rPr>
          <w:lang w:bidi="fa-IR"/>
        </w:rPr>
        <w:t>ICISE2021</w:t>
      </w:r>
    </w:p>
    <w:p w:rsidR="006C681E" w:rsidRPr="006C681E" w:rsidRDefault="006C681E" w:rsidP="006C681E">
      <w:pPr>
        <w:bidi w:val="0"/>
        <w:spacing w:after="0" w:line="199" w:lineRule="exact"/>
        <w:jc w:val="center"/>
        <w:rPr>
          <w:b/>
          <w:sz w:val="20"/>
          <w:szCs w:val="20"/>
        </w:rPr>
      </w:pPr>
      <w:r w:rsidRPr="0074045F">
        <w:rPr>
          <w:b/>
          <w:sz w:val="22"/>
          <w:szCs w:val="22"/>
        </w:rPr>
        <w:t>First auth</w:t>
      </w:r>
      <w:r w:rsidRPr="0074045F">
        <w:rPr>
          <w:b/>
          <w:spacing w:val="1"/>
          <w:sz w:val="22"/>
          <w:szCs w:val="22"/>
        </w:rPr>
        <w:t>or</w:t>
      </w:r>
      <w:r w:rsidRPr="0074045F">
        <w:rPr>
          <w:b/>
          <w:spacing w:val="-2"/>
          <w:sz w:val="22"/>
          <w:szCs w:val="22"/>
          <w:vertAlign w:val="superscript"/>
        </w:rPr>
        <w:t>1</w:t>
      </w:r>
      <w:r w:rsidRPr="0074045F">
        <w:rPr>
          <w:b/>
          <w:spacing w:val="13"/>
          <w:sz w:val="22"/>
          <w:szCs w:val="22"/>
        </w:rPr>
        <w:t>,</w:t>
      </w:r>
      <w:r w:rsidRPr="0074045F">
        <w:rPr>
          <w:b/>
          <w:sz w:val="22"/>
          <w:szCs w:val="22"/>
        </w:rPr>
        <w:t xml:space="preserve"> Sec</w:t>
      </w:r>
      <w:r w:rsidRPr="0074045F">
        <w:rPr>
          <w:b/>
          <w:spacing w:val="1"/>
          <w:sz w:val="22"/>
          <w:szCs w:val="22"/>
        </w:rPr>
        <w:t>o</w:t>
      </w:r>
      <w:r w:rsidRPr="0074045F">
        <w:rPr>
          <w:b/>
          <w:sz w:val="22"/>
          <w:szCs w:val="22"/>
        </w:rPr>
        <w:t>nd auth</w:t>
      </w:r>
      <w:r w:rsidRPr="0074045F">
        <w:rPr>
          <w:b/>
          <w:spacing w:val="1"/>
          <w:sz w:val="22"/>
          <w:szCs w:val="22"/>
        </w:rPr>
        <w:t>or</w:t>
      </w:r>
      <w:r w:rsidRPr="0074045F">
        <w:rPr>
          <w:b/>
          <w:spacing w:val="-2"/>
          <w:sz w:val="22"/>
          <w:szCs w:val="22"/>
          <w:vertAlign w:val="superscript"/>
        </w:rPr>
        <w:t>2</w:t>
      </w:r>
      <w:r w:rsidR="00055B61" w:rsidRPr="0074045F">
        <w:rPr>
          <w:b/>
          <w:spacing w:val="14"/>
          <w:sz w:val="22"/>
          <w:szCs w:val="22"/>
        </w:rPr>
        <w:t>,</w:t>
      </w:r>
      <w:r w:rsidR="00055B61" w:rsidRPr="0074045F">
        <w:rPr>
          <w:b/>
          <w:spacing w:val="-1"/>
          <w:sz w:val="22"/>
          <w:szCs w:val="22"/>
        </w:rPr>
        <w:t xml:space="preserve"> Third</w:t>
      </w:r>
      <w:r w:rsidRPr="0074045F">
        <w:rPr>
          <w:b/>
          <w:sz w:val="22"/>
          <w:szCs w:val="22"/>
        </w:rPr>
        <w:t xml:space="preserve"> </w:t>
      </w:r>
      <w:r w:rsidR="00055B61" w:rsidRPr="0074045F">
        <w:rPr>
          <w:b/>
          <w:sz w:val="22"/>
          <w:szCs w:val="22"/>
        </w:rPr>
        <w:t>auth</w:t>
      </w:r>
      <w:r w:rsidR="00055B61" w:rsidRPr="0074045F">
        <w:rPr>
          <w:b/>
          <w:spacing w:val="1"/>
          <w:sz w:val="22"/>
          <w:szCs w:val="22"/>
        </w:rPr>
        <w:t>or</w:t>
      </w:r>
      <w:r w:rsidR="00055B61" w:rsidRPr="0074045F">
        <w:rPr>
          <w:b/>
          <w:spacing w:val="-2"/>
          <w:sz w:val="22"/>
          <w:szCs w:val="22"/>
          <w:vertAlign w:val="superscript"/>
        </w:rPr>
        <w:t>3</w:t>
      </w:r>
      <w:r w:rsidR="00055B61" w:rsidRPr="006C681E">
        <w:rPr>
          <w:b/>
          <w:sz w:val="20"/>
          <w:szCs w:val="20"/>
        </w:rPr>
        <w:t xml:space="preserve"> (</w:t>
      </w:r>
      <w:r w:rsidRPr="006C681E">
        <w:rPr>
          <w:b/>
          <w:spacing w:val="-1"/>
          <w:sz w:val="20"/>
          <w:szCs w:val="20"/>
        </w:rPr>
        <w:t>T</w:t>
      </w:r>
      <w:r w:rsidRPr="006C681E">
        <w:rPr>
          <w:b/>
          <w:spacing w:val="4"/>
          <w:sz w:val="20"/>
          <w:szCs w:val="20"/>
        </w:rPr>
        <w:t>i</w:t>
      </w:r>
      <w:r w:rsidRPr="006C681E">
        <w:rPr>
          <w:b/>
          <w:spacing w:val="-3"/>
          <w:sz w:val="20"/>
          <w:szCs w:val="20"/>
        </w:rPr>
        <w:t>m</w:t>
      </w:r>
      <w:r w:rsidRPr="006C681E">
        <w:rPr>
          <w:b/>
          <w:sz w:val="20"/>
          <w:szCs w:val="20"/>
        </w:rPr>
        <w:t>es</w:t>
      </w:r>
      <w:r w:rsidR="00871566">
        <w:rPr>
          <w:b/>
          <w:sz w:val="20"/>
          <w:szCs w:val="20"/>
        </w:rPr>
        <w:t xml:space="preserve"> </w:t>
      </w:r>
      <w:r w:rsidRPr="006C681E">
        <w:rPr>
          <w:b/>
          <w:sz w:val="20"/>
          <w:szCs w:val="20"/>
        </w:rPr>
        <w:t>New</w:t>
      </w:r>
      <w:r w:rsidR="00871566">
        <w:rPr>
          <w:b/>
          <w:sz w:val="20"/>
          <w:szCs w:val="20"/>
        </w:rPr>
        <w:t xml:space="preserve"> </w:t>
      </w:r>
      <w:r w:rsidRPr="006C681E">
        <w:rPr>
          <w:b/>
          <w:sz w:val="20"/>
          <w:szCs w:val="20"/>
        </w:rPr>
        <w:t>R</w:t>
      </w:r>
      <w:r w:rsidRPr="006C681E">
        <w:rPr>
          <w:b/>
          <w:spacing w:val="3"/>
          <w:sz w:val="20"/>
          <w:szCs w:val="20"/>
        </w:rPr>
        <w:t>o</w:t>
      </w:r>
      <w:r w:rsidRPr="006C681E">
        <w:rPr>
          <w:b/>
          <w:spacing w:val="-6"/>
          <w:sz w:val="20"/>
          <w:szCs w:val="20"/>
        </w:rPr>
        <w:t>m</w:t>
      </w:r>
      <w:r w:rsidRPr="006C681E">
        <w:rPr>
          <w:b/>
          <w:sz w:val="20"/>
          <w:szCs w:val="20"/>
        </w:rPr>
        <w:t>an</w:t>
      </w:r>
      <w:r w:rsidR="00871566">
        <w:rPr>
          <w:b/>
          <w:sz w:val="20"/>
          <w:szCs w:val="20"/>
        </w:rPr>
        <w:t xml:space="preserve"> </w:t>
      </w:r>
      <w:r w:rsidRPr="006C681E">
        <w:rPr>
          <w:b/>
          <w:sz w:val="20"/>
          <w:szCs w:val="20"/>
        </w:rPr>
        <w:t xml:space="preserve">11 </w:t>
      </w:r>
      <w:proofErr w:type="spellStart"/>
      <w:r w:rsidRPr="006C681E">
        <w:rPr>
          <w:b/>
          <w:sz w:val="20"/>
          <w:szCs w:val="20"/>
        </w:rPr>
        <w:t>pt</w:t>
      </w:r>
      <w:proofErr w:type="spellEnd"/>
      <w:r w:rsidRPr="006C681E">
        <w:rPr>
          <w:b/>
          <w:sz w:val="20"/>
          <w:szCs w:val="20"/>
        </w:rPr>
        <w:t>)</w:t>
      </w:r>
    </w:p>
    <w:p w:rsidR="006C681E" w:rsidRPr="006C681E" w:rsidRDefault="006C681E" w:rsidP="00AA0B73">
      <w:pPr>
        <w:bidi w:val="0"/>
        <w:spacing w:after="0" w:line="199" w:lineRule="exact"/>
        <w:jc w:val="center"/>
        <w:rPr>
          <w:spacing w:val="-2"/>
          <w:sz w:val="20"/>
          <w:szCs w:val="20"/>
        </w:rPr>
      </w:pPr>
      <w:r w:rsidRPr="00405C36">
        <w:rPr>
          <w:spacing w:val="-2"/>
          <w:sz w:val="20"/>
          <w:szCs w:val="20"/>
          <w:vertAlign w:val="superscript"/>
        </w:rPr>
        <w:t>1</w:t>
      </w:r>
      <w:r w:rsidRPr="00405C36">
        <w:rPr>
          <w:spacing w:val="-2"/>
          <w:sz w:val="20"/>
          <w:szCs w:val="20"/>
        </w:rPr>
        <w:t>First author affiliation, University/Institute</w:t>
      </w:r>
      <w:r w:rsidR="00871566" w:rsidRPr="00405C36">
        <w:rPr>
          <w:spacing w:val="-2"/>
          <w:sz w:val="20"/>
          <w:szCs w:val="20"/>
        </w:rPr>
        <w:t xml:space="preserve"> </w:t>
      </w:r>
      <w:r w:rsidR="00871566" w:rsidRPr="00405C36">
        <w:rPr>
          <w:sz w:val="20"/>
          <w:szCs w:val="20"/>
        </w:rPr>
        <w:t>(</w:t>
      </w:r>
      <w:r w:rsidR="00871566" w:rsidRPr="00405C36">
        <w:rPr>
          <w:spacing w:val="2"/>
          <w:sz w:val="20"/>
          <w:szCs w:val="20"/>
        </w:rPr>
        <w:t>T</w:t>
      </w:r>
      <w:r w:rsidR="00871566" w:rsidRPr="00405C36">
        <w:rPr>
          <w:sz w:val="20"/>
          <w:szCs w:val="20"/>
        </w:rPr>
        <w:t>i</w:t>
      </w:r>
      <w:r w:rsidR="00871566" w:rsidRPr="00405C36">
        <w:rPr>
          <w:spacing w:val="-4"/>
          <w:sz w:val="20"/>
          <w:szCs w:val="20"/>
        </w:rPr>
        <w:t>m</w:t>
      </w:r>
      <w:r w:rsidR="00871566" w:rsidRPr="00405C36">
        <w:rPr>
          <w:sz w:val="20"/>
          <w:szCs w:val="20"/>
        </w:rPr>
        <w:t>es N</w:t>
      </w:r>
      <w:r w:rsidR="00871566" w:rsidRPr="00405C36">
        <w:rPr>
          <w:spacing w:val="2"/>
          <w:sz w:val="20"/>
          <w:szCs w:val="20"/>
        </w:rPr>
        <w:t xml:space="preserve">ew </w:t>
      </w:r>
      <w:r w:rsidR="00871566" w:rsidRPr="00405C36">
        <w:rPr>
          <w:spacing w:val="-1"/>
          <w:sz w:val="20"/>
          <w:szCs w:val="20"/>
        </w:rPr>
        <w:t>R</w:t>
      </w:r>
      <w:r w:rsidR="00871566" w:rsidRPr="00405C36">
        <w:rPr>
          <w:spacing w:val="3"/>
          <w:sz w:val="20"/>
          <w:szCs w:val="20"/>
        </w:rPr>
        <w:t>o</w:t>
      </w:r>
      <w:r w:rsidR="00871566" w:rsidRPr="00405C36">
        <w:rPr>
          <w:spacing w:val="-4"/>
          <w:sz w:val="20"/>
          <w:szCs w:val="20"/>
        </w:rPr>
        <w:t>m</w:t>
      </w:r>
      <w:r w:rsidR="00871566" w:rsidRPr="00405C36">
        <w:rPr>
          <w:spacing w:val="2"/>
          <w:sz w:val="20"/>
          <w:szCs w:val="20"/>
        </w:rPr>
        <w:t xml:space="preserve">an </w:t>
      </w:r>
      <w:r w:rsidR="00871566" w:rsidRPr="00405C36">
        <w:rPr>
          <w:sz w:val="20"/>
          <w:szCs w:val="20"/>
        </w:rPr>
        <w:t xml:space="preserve">10 </w:t>
      </w:r>
      <w:proofErr w:type="spellStart"/>
      <w:r w:rsidR="00871566" w:rsidRPr="00405C36">
        <w:rPr>
          <w:sz w:val="20"/>
          <w:szCs w:val="20"/>
        </w:rPr>
        <w:t>pt</w:t>
      </w:r>
      <w:proofErr w:type="spellEnd"/>
      <w:r w:rsidR="00871566" w:rsidRPr="00405C36">
        <w:rPr>
          <w:sz w:val="20"/>
          <w:szCs w:val="20"/>
        </w:rPr>
        <w:t>)</w:t>
      </w:r>
      <w:r w:rsidRPr="006C681E">
        <w:rPr>
          <w:spacing w:val="-2"/>
          <w:sz w:val="20"/>
          <w:szCs w:val="20"/>
        </w:rPr>
        <w:t xml:space="preserve">; </w:t>
      </w:r>
      <w:r w:rsidRPr="00680964">
        <w:rPr>
          <w:spacing w:val="-2"/>
          <w:sz w:val="18"/>
          <w:szCs w:val="18"/>
        </w:rPr>
        <w:t>Email address (9</w:t>
      </w:r>
      <w:r w:rsidR="00871566">
        <w:rPr>
          <w:spacing w:val="-2"/>
          <w:sz w:val="18"/>
          <w:szCs w:val="18"/>
        </w:rPr>
        <w:t xml:space="preserve"> </w:t>
      </w:r>
      <w:proofErr w:type="spellStart"/>
      <w:r w:rsidRPr="00680964">
        <w:rPr>
          <w:spacing w:val="-2"/>
          <w:sz w:val="18"/>
          <w:szCs w:val="18"/>
        </w:rPr>
        <w:t>pt</w:t>
      </w:r>
      <w:proofErr w:type="spellEnd"/>
      <w:r w:rsidRPr="00680964">
        <w:rPr>
          <w:spacing w:val="-2"/>
          <w:sz w:val="18"/>
          <w:szCs w:val="18"/>
        </w:rPr>
        <w:t>)</w:t>
      </w:r>
    </w:p>
    <w:p w:rsidR="006C681E" w:rsidRPr="006C681E" w:rsidRDefault="006C681E" w:rsidP="00AA0B73">
      <w:pPr>
        <w:bidi w:val="0"/>
        <w:spacing w:after="0" w:line="199" w:lineRule="exact"/>
        <w:jc w:val="center"/>
        <w:rPr>
          <w:sz w:val="20"/>
          <w:szCs w:val="20"/>
        </w:rPr>
      </w:pPr>
      <w:r w:rsidRPr="00405C36">
        <w:rPr>
          <w:spacing w:val="-2"/>
          <w:sz w:val="20"/>
          <w:szCs w:val="20"/>
          <w:vertAlign w:val="superscript"/>
        </w:rPr>
        <w:t>2</w:t>
      </w:r>
      <w:r w:rsidRPr="00405C36">
        <w:rPr>
          <w:sz w:val="20"/>
          <w:szCs w:val="20"/>
        </w:rPr>
        <w:t>Sec</w:t>
      </w:r>
      <w:r w:rsidRPr="00405C36">
        <w:rPr>
          <w:spacing w:val="1"/>
          <w:sz w:val="20"/>
          <w:szCs w:val="20"/>
        </w:rPr>
        <w:t>o</w:t>
      </w:r>
      <w:r w:rsidRPr="00405C36">
        <w:rPr>
          <w:spacing w:val="-2"/>
          <w:sz w:val="20"/>
          <w:szCs w:val="20"/>
        </w:rPr>
        <w:t xml:space="preserve">nd </w:t>
      </w:r>
      <w:r w:rsidRPr="00405C36">
        <w:rPr>
          <w:sz w:val="20"/>
          <w:szCs w:val="20"/>
        </w:rPr>
        <w:t>a</w:t>
      </w:r>
      <w:r w:rsidRPr="00405C36">
        <w:rPr>
          <w:spacing w:val="-1"/>
          <w:sz w:val="20"/>
          <w:szCs w:val="20"/>
        </w:rPr>
        <w:t>u</w:t>
      </w:r>
      <w:r w:rsidRPr="00405C36">
        <w:rPr>
          <w:spacing w:val="1"/>
          <w:sz w:val="20"/>
          <w:szCs w:val="20"/>
        </w:rPr>
        <w:t>t</w:t>
      </w:r>
      <w:r w:rsidRPr="00405C36">
        <w:rPr>
          <w:spacing w:val="-2"/>
          <w:sz w:val="20"/>
          <w:szCs w:val="20"/>
        </w:rPr>
        <w:t>h</w:t>
      </w:r>
      <w:r w:rsidRPr="00405C36">
        <w:rPr>
          <w:sz w:val="20"/>
          <w:szCs w:val="20"/>
        </w:rPr>
        <w:t xml:space="preserve">or </w:t>
      </w:r>
      <w:r w:rsidR="00444E12" w:rsidRPr="00405C36">
        <w:rPr>
          <w:sz w:val="20"/>
          <w:szCs w:val="20"/>
        </w:rPr>
        <w:t>a</w:t>
      </w:r>
      <w:r w:rsidR="00444E12" w:rsidRPr="00405C36">
        <w:rPr>
          <w:spacing w:val="-2"/>
          <w:sz w:val="20"/>
          <w:szCs w:val="20"/>
        </w:rPr>
        <w:t>f</w:t>
      </w:r>
      <w:r w:rsidR="00444E12" w:rsidRPr="00405C36">
        <w:rPr>
          <w:sz w:val="20"/>
          <w:szCs w:val="20"/>
        </w:rPr>
        <w:t>filiati</w:t>
      </w:r>
      <w:r w:rsidR="00444E12" w:rsidRPr="00405C36">
        <w:rPr>
          <w:spacing w:val="2"/>
          <w:sz w:val="20"/>
          <w:szCs w:val="20"/>
        </w:rPr>
        <w:t>o</w:t>
      </w:r>
      <w:r w:rsidR="00444E12" w:rsidRPr="00405C36">
        <w:rPr>
          <w:spacing w:val="-2"/>
          <w:sz w:val="20"/>
          <w:szCs w:val="20"/>
        </w:rPr>
        <w:t>n,</w:t>
      </w:r>
      <w:r w:rsidR="00444E12" w:rsidRPr="00405C36">
        <w:rPr>
          <w:sz w:val="20"/>
          <w:szCs w:val="20"/>
        </w:rPr>
        <w:t xml:space="preserve"> </w:t>
      </w:r>
      <w:r w:rsidR="00444E12" w:rsidRPr="00405C36">
        <w:rPr>
          <w:spacing w:val="-1"/>
          <w:sz w:val="20"/>
          <w:szCs w:val="20"/>
        </w:rPr>
        <w:t>U</w:t>
      </w:r>
      <w:r w:rsidR="00444E12" w:rsidRPr="00405C36">
        <w:rPr>
          <w:spacing w:val="1"/>
          <w:sz w:val="20"/>
          <w:szCs w:val="20"/>
        </w:rPr>
        <w:t>n</w:t>
      </w:r>
      <w:r w:rsidR="00444E12" w:rsidRPr="00405C36">
        <w:rPr>
          <w:spacing w:val="-2"/>
          <w:sz w:val="20"/>
          <w:szCs w:val="20"/>
        </w:rPr>
        <w:t>i</w:t>
      </w:r>
      <w:r w:rsidR="00444E12" w:rsidRPr="00405C36">
        <w:rPr>
          <w:sz w:val="20"/>
          <w:szCs w:val="20"/>
        </w:rPr>
        <w:t>ve</w:t>
      </w:r>
      <w:r w:rsidR="00444E12" w:rsidRPr="00405C36">
        <w:rPr>
          <w:spacing w:val="-1"/>
          <w:sz w:val="20"/>
          <w:szCs w:val="20"/>
        </w:rPr>
        <w:t>r</w:t>
      </w:r>
      <w:r w:rsidR="00444E12" w:rsidRPr="00405C36">
        <w:rPr>
          <w:sz w:val="20"/>
          <w:szCs w:val="20"/>
        </w:rPr>
        <w:t>s</w:t>
      </w:r>
      <w:r w:rsidR="00444E12" w:rsidRPr="00405C36">
        <w:rPr>
          <w:spacing w:val="1"/>
          <w:sz w:val="20"/>
          <w:szCs w:val="20"/>
        </w:rPr>
        <w:t>i</w:t>
      </w:r>
      <w:r w:rsidR="00444E12" w:rsidRPr="00405C36">
        <w:rPr>
          <w:spacing w:val="-2"/>
          <w:sz w:val="20"/>
          <w:szCs w:val="20"/>
        </w:rPr>
        <w:t>ty</w:t>
      </w:r>
      <w:r w:rsidRPr="00405C36">
        <w:rPr>
          <w:sz w:val="20"/>
          <w:szCs w:val="20"/>
        </w:rPr>
        <w:t>/In</w:t>
      </w:r>
      <w:r w:rsidRPr="00405C36">
        <w:rPr>
          <w:spacing w:val="-1"/>
          <w:sz w:val="20"/>
          <w:szCs w:val="20"/>
        </w:rPr>
        <w:t>s</w:t>
      </w:r>
      <w:r w:rsidRPr="00405C36">
        <w:rPr>
          <w:sz w:val="20"/>
          <w:szCs w:val="20"/>
        </w:rPr>
        <w:t>ti</w:t>
      </w:r>
      <w:r w:rsidRPr="00405C36">
        <w:rPr>
          <w:spacing w:val="1"/>
          <w:sz w:val="20"/>
          <w:szCs w:val="20"/>
        </w:rPr>
        <w:t>t</w:t>
      </w:r>
      <w:r w:rsidRPr="00405C36">
        <w:rPr>
          <w:spacing w:val="-2"/>
          <w:sz w:val="20"/>
          <w:szCs w:val="20"/>
        </w:rPr>
        <w:t>u</w:t>
      </w:r>
      <w:r w:rsidRPr="00405C36">
        <w:rPr>
          <w:sz w:val="20"/>
          <w:szCs w:val="20"/>
        </w:rPr>
        <w:t>te</w:t>
      </w:r>
      <w:r w:rsidR="00871566" w:rsidRPr="00405C36">
        <w:rPr>
          <w:sz w:val="20"/>
          <w:szCs w:val="20"/>
        </w:rPr>
        <w:t xml:space="preserve"> (</w:t>
      </w:r>
      <w:r w:rsidR="00871566" w:rsidRPr="00405C36">
        <w:rPr>
          <w:spacing w:val="2"/>
          <w:sz w:val="20"/>
          <w:szCs w:val="20"/>
        </w:rPr>
        <w:t>T</w:t>
      </w:r>
      <w:r w:rsidR="00871566" w:rsidRPr="00405C36">
        <w:rPr>
          <w:sz w:val="20"/>
          <w:szCs w:val="20"/>
        </w:rPr>
        <w:t>i</w:t>
      </w:r>
      <w:r w:rsidR="00871566" w:rsidRPr="00405C36">
        <w:rPr>
          <w:spacing w:val="-4"/>
          <w:sz w:val="20"/>
          <w:szCs w:val="20"/>
        </w:rPr>
        <w:t>m</w:t>
      </w:r>
      <w:r w:rsidR="00871566" w:rsidRPr="00405C36">
        <w:rPr>
          <w:sz w:val="20"/>
          <w:szCs w:val="20"/>
        </w:rPr>
        <w:t>es N</w:t>
      </w:r>
      <w:r w:rsidR="00871566" w:rsidRPr="00405C36">
        <w:rPr>
          <w:spacing w:val="2"/>
          <w:sz w:val="20"/>
          <w:szCs w:val="20"/>
        </w:rPr>
        <w:t xml:space="preserve">ew </w:t>
      </w:r>
      <w:r w:rsidR="00871566" w:rsidRPr="00405C36">
        <w:rPr>
          <w:spacing w:val="-1"/>
          <w:sz w:val="20"/>
          <w:szCs w:val="20"/>
        </w:rPr>
        <w:t>R</w:t>
      </w:r>
      <w:r w:rsidR="00871566" w:rsidRPr="00405C36">
        <w:rPr>
          <w:spacing w:val="3"/>
          <w:sz w:val="20"/>
          <w:szCs w:val="20"/>
        </w:rPr>
        <w:t>o</w:t>
      </w:r>
      <w:r w:rsidR="00871566" w:rsidRPr="00405C36">
        <w:rPr>
          <w:spacing w:val="-4"/>
          <w:sz w:val="20"/>
          <w:szCs w:val="20"/>
        </w:rPr>
        <w:t>m</w:t>
      </w:r>
      <w:r w:rsidR="00871566" w:rsidRPr="00405C36">
        <w:rPr>
          <w:spacing w:val="2"/>
          <w:sz w:val="20"/>
          <w:szCs w:val="20"/>
        </w:rPr>
        <w:t xml:space="preserve">an </w:t>
      </w:r>
      <w:r w:rsidR="00871566" w:rsidRPr="00405C36">
        <w:rPr>
          <w:sz w:val="20"/>
          <w:szCs w:val="20"/>
        </w:rPr>
        <w:t xml:space="preserve">10 </w:t>
      </w:r>
      <w:proofErr w:type="spellStart"/>
      <w:r w:rsidR="00871566" w:rsidRPr="00405C36">
        <w:rPr>
          <w:sz w:val="20"/>
          <w:szCs w:val="20"/>
        </w:rPr>
        <w:t>pt</w:t>
      </w:r>
      <w:proofErr w:type="spellEnd"/>
      <w:r w:rsidR="00871566" w:rsidRPr="00405C36">
        <w:rPr>
          <w:sz w:val="20"/>
          <w:szCs w:val="20"/>
        </w:rPr>
        <w:t>)</w:t>
      </w:r>
      <w:r w:rsidRPr="006C681E">
        <w:rPr>
          <w:sz w:val="20"/>
          <w:szCs w:val="20"/>
        </w:rPr>
        <w:t xml:space="preserve">; </w:t>
      </w:r>
      <w:r w:rsidRPr="00680964">
        <w:rPr>
          <w:sz w:val="18"/>
          <w:szCs w:val="18"/>
        </w:rPr>
        <w:t>E</w:t>
      </w:r>
      <w:r w:rsidRPr="00680964">
        <w:rPr>
          <w:spacing w:val="-4"/>
          <w:sz w:val="18"/>
          <w:szCs w:val="18"/>
        </w:rPr>
        <w:t>m</w:t>
      </w:r>
      <w:r w:rsidRPr="00680964">
        <w:rPr>
          <w:sz w:val="18"/>
          <w:szCs w:val="18"/>
        </w:rPr>
        <w:t>a</w:t>
      </w:r>
      <w:r w:rsidRPr="00680964">
        <w:rPr>
          <w:spacing w:val="2"/>
          <w:sz w:val="18"/>
          <w:szCs w:val="18"/>
        </w:rPr>
        <w:t xml:space="preserve">il </w:t>
      </w:r>
      <w:r w:rsidR="00444E12" w:rsidRPr="00680964">
        <w:rPr>
          <w:sz w:val="18"/>
          <w:szCs w:val="18"/>
        </w:rPr>
        <w:t>addre</w:t>
      </w:r>
      <w:r w:rsidR="00444E12" w:rsidRPr="00680964">
        <w:rPr>
          <w:spacing w:val="7"/>
          <w:sz w:val="18"/>
          <w:szCs w:val="18"/>
        </w:rPr>
        <w:t>ss</w:t>
      </w:r>
      <w:r w:rsidR="00444E12" w:rsidRPr="00680964">
        <w:rPr>
          <w:sz w:val="18"/>
          <w:szCs w:val="18"/>
        </w:rPr>
        <w:t xml:space="preserve"> (</w:t>
      </w:r>
      <w:r w:rsidRPr="00680964">
        <w:rPr>
          <w:sz w:val="18"/>
          <w:szCs w:val="18"/>
        </w:rPr>
        <w:t>9</w:t>
      </w:r>
      <w:r w:rsidR="00871566">
        <w:rPr>
          <w:sz w:val="18"/>
          <w:szCs w:val="18"/>
        </w:rPr>
        <w:t xml:space="preserve"> </w:t>
      </w:r>
      <w:proofErr w:type="spellStart"/>
      <w:r w:rsidRPr="00680964">
        <w:rPr>
          <w:sz w:val="18"/>
          <w:szCs w:val="18"/>
        </w:rPr>
        <w:t>pt</w:t>
      </w:r>
      <w:proofErr w:type="spellEnd"/>
      <w:r w:rsidRPr="00680964">
        <w:rPr>
          <w:sz w:val="18"/>
          <w:szCs w:val="18"/>
        </w:rPr>
        <w:t>)</w:t>
      </w:r>
    </w:p>
    <w:p w:rsidR="006C681E" w:rsidRPr="006C681E" w:rsidRDefault="006C681E" w:rsidP="00AA0B73">
      <w:pPr>
        <w:bidi w:val="0"/>
        <w:spacing w:after="0" w:line="199" w:lineRule="exact"/>
        <w:jc w:val="center"/>
        <w:rPr>
          <w:sz w:val="20"/>
          <w:szCs w:val="20"/>
          <w:rtl/>
        </w:rPr>
      </w:pPr>
      <w:r w:rsidRPr="00405C36">
        <w:rPr>
          <w:spacing w:val="-2"/>
          <w:sz w:val="20"/>
          <w:szCs w:val="20"/>
          <w:vertAlign w:val="superscript"/>
        </w:rPr>
        <w:t>3</w:t>
      </w:r>
      <w:r w:rsidRPr="00405C36">
        <w:rPr>
          <w:spacing w:val="2"/>
          <w:sz w:val="20"/>
          <w:szCs w:val="20"/>
        </w:rPr>
        <w:t>T</w:t>
      </w:r>
      <w:r w:rsidRPr="00405C36">
        <w:rPr>
          <w:spacing w:val="-2"/>
          <w:sz w:val="20"/>
          <w:szCs w:val="20"/>
        </w:rPr>
        <w:t>h</w:t>
      </w:r>
      <w:r w:rsidRPr="00405C36">
        <w:rPr>
          <w:sz w:val="20"/>
          <w:szCs w:val="20"/>
        </w:rPr>
        <w:t>ird a</w:t>
      </w:r>
      <w:r w:rsidRPr="00405C36">
        <w:rPr>
          <w:spacing w:val="-1"/>
          <w:sz w:val="20"/>
          <w:szCs w:val="20"/>
        </w:rPr>
        <w:t>u</w:t>
      </w:r>
      <w:r w:rsidRPr="00405C36">
        <w:rPr>
          <w:sz w:val="20"/>
          <w:szCs w:val="20"/>
        </w:rPr>
        <w:t>t</w:t>
      </w:r>
      <w:r w:rsidRPr="00405C36">
        <w:rPr>
          <w:spacing w:val="-2"/>
          <w:sz w:val="20"/>
          <w:szCs w:val="20"/>
        </w:rPr>
        <w:t>h</w:t>
      </w:r>
      <w:r w:rsidRPr="00405C36">
        <w:rPr>
          <w:sz w:val="20"/>
          <w:szCs w:val="20"/>
        </w:rPr>
        <w:t>or a</w:t>
      </w:r>
      <w:r w:rsidRPr="00405C36">
        <w:rPr>
          <w:spacing w:val="-2"/>
          <w:sz w:val="20"/>
          <w:szCs w:val="20"/>
        </w:rPr>
        <w:t>ff</w:t>
      </w:r>
      <w:r w:rsidRPr="00405C36">
        <w:rPr>
          <w:spacing w:val="1"/>
          <w:sz w:val="20"/>
          <w:szCs w:val="20"/>
        </w:rPr>
        <w:t>i</w:t>
      </w:r>
      <w:r w:rsidRPr="00405C36">
        <w:rPr>
          <w:sz w:val="20"/>
          <w:szCs w:val="20"/>
        </w:rPr>
        <w:t>liatio</w:t>
      </w:r>
      <w:r w:rsidRPr="00405C36">
        <w:rPr>
          <w:spacing w:val="-2"/>
          <w:sz w:val="20"/>
          <w:szCs w:val="20"/>
        </w:rPr>
        <w:t xml:space="preserve">n, </w:t>
      </w:r>
      <w:r w:rsidRPr="00405C36">
        <w:rPr>
          <w:spacing w:val="2"/>
          <w:sz w:val="20"/>
          <w:szCs w:val="20"/>
        </w:rPr>
        <w:t>U</w:t>
      </w:r>
      <w:r w:rsidRPr="00405C36">
        <w:rPr>
          <w:spacing w:val="-2"/>
          <w:sz w:val="20"/>
          <w:szCs w:val="20"/>
        </w:rPr>
        <w:t>n</w:t>
      </w:r>
      <w:r w:rsidRPr="00405C36">
        <w:rPr>
          <w:spacing w:val="1"/>
          <w:sz w:val="20"/>
          <w:szCs w:val="20"/>
        </w:rPr>
        <w:t>i</w:t>
      </w:r>
      <w:r w:rsidRPr="00405C36">
        <w:rPr>
          <w:sz w:val="20"/>
          <w:szCs w:val="20"/>
        </w:rPr>
        <w:t>ver</w:t>
      </w:r>
      <w:r w:rsidRPr="00405C36">
        <w:rPr>
          <w:spacing w:val="-1"/>
          <w:sz w:val="20"/>
          <w:szCs w:val="20"/>
        </w:rPr>
        <w:t>s</w:t>
      </w:r>
      <w:r w:rsidRPr="00405C36">
        <w:rPr>
          <w:sz w:val="20"/>
          <w:szCs w:val="20"/>
        </w:rPr>
        <w:t>i</w:t>
      </w:r>
      <w:r w:rsidRPr="00405C36">
        <w:rPr>
          <w:spacing w:val="1"/>
          <w:sz w:val="20"/>
          <w:szCs w:val="20"/>
        </w:rPr>
        <w:t>t</w:t>
      </w:r>
      <w:r w:rsidRPr="00405C36">
        <w:rPr>
          <w:spacing w:val="-4"/>
          <w:sz w:val="20"/>
          <w:szCs w:val="20"/>
        </w:rPr>
        <w:t>y</w:t>
      </w:r>
      <w:r w:rsidRPr="00405C36">
        <w:rPr>
          <w:sz w:val="20"/>
          <w:szCs w:val="20"/>
        </w:rPr>
        <w:t xml:space="preserve">/ </w:t>
      </w:r>
      <w:r w:rsidRPr="00405C36">
        <w:rPr>
          <w:spacing w:val="2"/>
          <w:sz w:val="20"/>
          <w:szCs w:val="20"/>
        </w:rPr>
        <w:t>I</w:t>
      </w:r>
      <w:r w:rsidRPr="00405C36">
        <w:rPr>
          <w:spacing w:val="-2"/>
          <w:sz w:val="20"/>
          <w:szCs w:val="20"/>
        </w:rPr>
        <w:t>n</w:t>
      </w:r>
      <w:r w:rsidRPr="00405C36">
        <w:rPr>
          <w:spacing w:val="-1"/>
          <w:sz w:val="20"/>
          <w:szCs w:val="20"/>
        </w:rPr>
        <w:t>s</w:t>
      </w:r>
      <w:r w:rsidRPr="00405C36">
        <w:rPr>
          <w:sz w:val="20"/>
          <w:szCs w:val="20"/>
        </w:rPr>
        <w:t>t</w:t>
      </w:r>
      <w:r w:rsidRPr="00405C36">
        <w:rPr>
          <w:spacing w:val="1"/>
          <w:sz w:val="20"/>
          <w:szCs w:val="20"/>
        </w:rPr>
        <w:t>i</w:t>
      </w:r>
      <w:r w:rsidRPr="00405C36">
        <w:rPr>
          <w:sz w:val="20"/>
          <w:szCs w:val="20"/>
        </w:rPr>
        <w:t>t</w:t>
      </w:r>
      <w:r w:rsidRPr="00405C36">
        <w:rPr>
          <w:spacing w:val="-2"/>
          <w:sz w:val="20"/>
          <w:szCs w:val="20"/>
        </w:rPr>
        <w:t>u</w:t>
      </w:r>
      <w:r w:rsidRPr="00405C36">
        <w:rPr>
          <w:sz w:val="20"/>
          <w:szCs w:val="20"/>
        </w:rPr>
        <w:t>t</w:t>
      </w:r>
      <w:r w:rsidRPr="00405C36">
        <w:rPr>
          <w:spacing w:val="2"/>
          <w:sz w:val="20"/>
          <w:szCs w:val="20"/>
        </w:rPr>
        <w:t>e</w:t>
      </w:r>
      <w:r w:rsidR="00871566" w:rsidRPr="00405C36">
        <w:rPr>
          <w:spacing w:val="2"/>
          <w:sz w:val="20"/>
          <w:szCs w:val="20"/>
        </w:rPr>
        <w:t xml:space="preserve"> </w:t>
      </w:r>
      <w:r w:rsidR="00871566" w:rsidRPr="00405C36">
        <w:rPr>
          <w:sz w:val="20"/>
          <w:szCs w:val="20"/>
        </w:rPr>
        <w:t>(</w:t>
      </w:r>
      <w:r w:rsidR="00871566" w:rsidRPr="00405C36">
        <w:rPr>
          <w:spacing w:val="2"/>
          <w:sz w:val="20"/>
          <w:szCs w:val="20"/>
        </w:rPr>
        <w:t>T</w:t>
      </w:r>
      <w:r w:rsidR="00871566" w:rsidRPr="00405C36">
        <w:rPr>
          <w:sz w:val="20"/>
          <w:szCs w:val="20"/>
        </w:rPr>
        <w:t>i</w:t>
      </w:r>
      <w:r w:rsidR="00871566" w:rsidRPr="00405C36">
        <w:rPr>
          <w:spacing w:val="-4"/>
          <w:sz w:val="20"/>
          <w:szCs w:val="20"/>
        </w:rPr>
        <w:t>m</w:t>
      </w:r>
      <w:r w:rsidR="00871566" w:rsidRPr="00405C36">
        <w:rPr>
          <w:sz w:val="20"/>
          <w:szCs w:val="20"/>
        </w:rPr>
        <w:t>es N</w:t>
      </w:r>
      <w:r w:rsidR="00871566" w:rsidRPr="00405C36">
        <w:rPr>
          <w:spacing w:val="2"/>
          <w:sz w:val="20"/>
          <w:szCs w:val="20"/>
        </w:rPr>
        <w:t xml:space="preserve">ew </w:t>
      </w:r>
      <w:r w:rsidR="00871566" w:rsidRPr="00405C36">
        <w:rPr>
          <w:spacing w:val="-1"/>
          <w:sz w:val="20"/>
          <w:szCs w:val="20"/>
        </w:rPr>
        <w:t>R</w:t>
      </w:r>
      <w:r w:rsidR="00871566" w:rsidRPr="00405C36">
        <w:rPr>
          <w:spacing w:val="3"/>
          <w:sz w:val="20"/>
          <w:szCs w:val="20"/>
        </w:rPr>
        <w:t>o</w:t>
      </w:r>
      <w:r w:rsidR="00871566" w:rsidRPr="00405C36">
        <w:rPr>
          <w:spacing w:val="-4"/>
          <w:sz w:val="20"/>
          <w:szCs w:val="20"/>
        </w:rPr>
        <w:t>m</w:t>
      </w:r>
      <w:r w:rsidR="00871566" w:rsidRPr="00405C36">
        <w:rPr>
          <w:spacing w:val="2"/>
          <w:sz w:val="20"/>
          <w:szCs w:val="20"/>
        </w:rPr>
        <w:t xml:space="preserve">an </w:t>
      </w:r>
      <w:r w:rsidR="00871566" w:rsidRPr="00405C36">
        <w:rPr>
          <w:sz w:val="20"/>
          <w:szCs w:val="20"/>
        </w:rPr>
        <w:t xml:space="preserve">10 </w:t>
      </w:r>
      <w:proofErr w:type="spellStart"/>
      <w:r w:rsidR="00871566" w:rsidRPr="00405C36">
        <w:rPr>
          <w:sz w:val="20"/>
          <w:szCs w:val="20"/>
        </w:rPr>
        <w:t>pt</w:t>
      </w:r>
      <w:proofErr w:type="spellEnd"/>
      <w:r w:rsidR="00871566" w:rsidRPr="00405C36">
        <w:rPr>
          <w:sz w:val="20"/>
          <w:szCs w:val="20"/>
        </w:rPr>
        <w:t>)</w:t>
      </w:r>
      <w:r w:rsidRPr="006C681E">
        <w:rPr>
          <w:spacing w:val="2"/>
          <w:sz w:val="20"/>
          <w:szCs w:val="20"/>
        </w:rPr>
        <w:t xml:space="preserve">; </w:t>
      </w:r>
      <w:r w:rsidRPr="00680964">
        <w:rPr>
          <w:sz w:val="18"/>
          <w:szCs w:val="18"/>
        </w:rPr>
        <w:t>E</w:t>
      </w:r>
      <w:r w:rsidRPr="00680964">
        <w:rPr>
          <w:spacing w:val="-2"/>
          <w:sz w:val="18"/>
          <w:szCs w:val="18"/>
        </w:rPr>
        <w:t>m</w:t>
      </w:r>
      <w:r w:rsidRPr="00680964">
        <w:rPr>
          <w:sz w:val="18"/>
          <w:szCs w:val="18"/>
        </w:rPr>
        <w:t xml:space="preserve">ail </w:t>
      </w:r>
      <w:r w:rsidR="00444E12" w:rsidRPr="00680964">
        <w:rPr>
          <w:sz w:val="18"/>
          <w:szCs w:val="18"/>
        </w:rPr>
        <w:t>a</w:t>
      </w:r>
      <w:r w:rsidR="00444E12" w:rsidRPr="00680964">
        <w:rPr>
          <w:spacing w:val="1"/>
          <w:sz w:val="18"/>
          <w:szCs w:val="18"/>
        </w:rPr>
        <w:t>d</w:t>
      </w:r>
      <w:r w:rsidR="00444E12" w:rsidRPr="00680964">
        <w:rPr>
          <w:sz w:val="18"/>
          <w:szCs w:val="18"/>
        </w:rPr>
        <w:t>dress (</w:t>
      </w:r>
      <w:r w:rsidRPr="00680964">
        <w:rPr>
          <w:sz w:val="18"/>
          <w:szCs w:val="18"/>
        </w:rPr>
        <w:t>9</w:t>
      </w:r>
      <w:r w:rsidR="00871566">
        <w:rPr>
          <w:sz w:val="18"/>
          <w:szCs w:val="18"/>
        </w:rPr>
        <w:t xml:space="preserve"> </w:t>
      </w:r>
      <w:proofErr w:type="spellStart"/>
      <w:r w:rsidRPr="00680964">
        <w:rPr>
          <w:sz w:val="18"/>
          <w:szCs w:val="18"/>
        </w:rPr>
        <w:t>pt</w:t>
      </w:r>
      <w:proofErr w:type="spellEnd"/>
      <w:r w:rsidRPr="00680964">
        <w:rPr>
          <w:sz w:val="18"/>
          <w:szCs w:val="18"/>
        </w:rPr>
        <w:t>)</w:t>
      </w:r>
    </w:p>
    <w:p w:rsidR="006C681E" w:rsidRPr="00871566" w:rsidRDefault="006C681E" w:rsidP="00871566">
      <w:pPr>
        <w:bidi w:val="0"/>
        <w:jc w:val="center"/>
        <w:rPr>
          <w:sz w:val="18"/>
          <w:szCs w:val="18"/>
          <w:rtl/>
        </w:rPr>
      </w:pPr>
      <w:r w:rsidRPr="00871566">
        <w:rPr>
          <w:sz w:val="18"/>
          <w:szCs w:val="18"/>
        </w:rPr>
        <w:t>* Corresponding author: Name</w:t>
      </w:r>
    </w:p>
    <w:p w:rsidR="006C681E" w:rsidRPr="006C681E" w:rsidRDefault="006C681E" w:rsidP="00AA5ADB">
      <w:pPr>
        <w:pStyle w:val="ESubtitle"/>
        <w:spacing w:before="0" w:after="0"/>
        <w:ind w:firstLine="0"/>
        <w:rPr>
          <w:i w:val="0"/>
          <w:iCs/>
          <w:sz w:val="24"/>
          <w:szCs w:val="26"/>
        </w:rPr>
      </w:pPr>
      <w:r w:rsidRPr="006C681E">
        <w:rPr>
          <w:i w:val="0"/>
          <w:iCs/>
          <w:sz w:val="24"/>
          <w:szCs w:val="26"/>
        </w:rPr>
        <w:t>Abstract</w:t>
      </w:r>
    </w:p>
    <w:p w:rsidR="006C681E" w:rsidRPr="006C681E" w:rsidRDefault="008C239C" w:rsidP="00055B61">
      <w:pPr>
        <w:bidi w:val="0"/>
        <w:spacing w:after="0" w:line="240" w:lineRule="auto"/>
        <w:ind w:firstLine="0"/>
        <w:jc w:val="both"/>
      </w:pPr>
      <w:r>
        <w:rPr>
          <w:sz w:val="22"/>
          <w:szCs w:val="26"/>
        </w:rPr>
        <w:t>In this manuscript, b</w:t>
      </w:r>
      <w:r w:rsidR="006C681E" w:rsidRPr="00E76AEE">
        <w:rPr>
          <w:sz w:val="22"/>
          <w:szCs w:val="26"/>
        </w:rPr>
        <w:t xml:space="preserve">asic instructions for the preparation of a paper for </w:t>
      </w:r>
      <w:r w:rsidR="00055B61">
        <w:rPr>
          <w:sz w:val="22"/>
          <w:szCs w:val="26"/>
        </w:rPr>
        <w:t>ICISE2021</w:t>
      </w:r>
      <w:r w:rsidR="006C681E" w:rsidRPr="00E76AEE">
        <w:rPr>
          <w:sz w:val="22"/>
          <w:szCs w:val="26"/>
        </w:rPr>
        <w:t xml:space="preserve"> are presented. This document is an example of the desired layout and can be used as a template. The document contains information for all formats, type sizes, and typefaces in required styles. Style rules are provided to explain how to handle equations, units, figures, tables, abbreviations, and acronyms. The English abstract is limited to 250 words in one paragraph. It should concisely state explicitly the subject or the problem, </w:t>
      </w:r>
      <w:r w:rsidR="008D4F72" w:rsidRPr="00E76AEE">
        <w:rPr>
          <w:sz w:val="22"/>
          <w:szCs w:val="26"/>
        </w:rPr>
        <w:t>the methodology</w:t>
      </w:r>
      <w:r w:rsidR="006C681E" w:rsidRPr="00E76AEE">
        <w:rPr>
          <w:sz w:val="22"/>
          <w:szCs w:val="26"/>
        </w:rPr>
        <w:t>, principal results, and their significance.</w:t>
      </w:r>
      <w:r w:rsidR="006C681E" w:rsidRPr="00900AD1">
        <w:rPr>
          <w:b/>
          <w:bCs/>
          <w:i/>
          <w:iCs/>
          <w:smallCaps/>
          <w:spacing w:val="-2"/>
        </w:rPr>
        <w:t xml:space="preserve"> </w:t>
      </w:r>
    </w:p>
    <w:p w:rsidR="006C681E" w:rsidRPr="008D4F72" w:rsidRDefault="006C681E" w:rsidP="008D4F72">
      <w:pPr>
        <w:bidi w:val="0"/>
        <w:ind w:firstLine="0"/>
        <w:rPr>
          <w:sz w:val="22"/>
          <w:szCs w:val="22"/>
        </w:rPr>
      </w:pPr>
      <w:r w:rsidRPr="008D4F72">
        <w:rPr>
          <w:b/>
          <w:bCs/>
          <w:sz w:val="22"/>
          <w:szCs w:val="22"/>
        </w:rPr>
        <w:t xml:space="preserve">Keywords: </w:t>
      </w:r>
      <w:r w:rsidR="00871566">
        <w:rPr>
          <w:sz w:val="22"/>
          <w:szCs w:val="22"/>
        </w:rPr>
        <w:t>Up to 6 W</w:t>
      </w:r>
      <w:r w:rsidR="008469D1">
        <w:rPr>
          <w:sz w:val="22"/>
          <w:szCs w:val="22"/>
        </w:rPr>
        <w:t>ords,</w:t>
      </w:r>
      <w:r w:rsidR="008D4F72">
        <w:rPr>
          <w:sz w:val="22"/>
          <w:szCs w:val="22"/>
        </w:rPr>
        <w:t xml:space="preserve"> Separate</w:t>
      </w:r>
      <w:r w:rsidR="00871566">
        <w:rPr>
          <w:sz w:val="22"/>
          <w:szCs w:val="22"/>
        </w:rPr>
        <w:t>d</w:t>
      </w:r>
      <w:r w:rsidR="008D4F72">
        <w:rPr>
          <w:sz w:val="22"/>
          <w:szCs w:val="22"/>
        </w:rPr>
        <w:t xml:space="preserve"> by </w:t>
      </w:r>
      <w:r w:rsidR="008469D1">
        <w:rPr>
          <w:sz w:val="22"/>
          <w:szCs w:val="22"/>
        </w:rPr>
        <w:t>Comma</w:t>
      </w:r>
      <w:r w:rsidR="00680964">
        <w:rPr>
          <w:sz w:val="22"/>
          <w:szCs w:val="22"/>
        </w:rPr>
        <w:t>.</w:t>
      </w:r>
    </w:p>
    <w:p w:rsidR="008D6699" w:rsidRPr="00442514" w:rsidRDefault="008D6699" w:rsidP="00AA5ADB">
      <w:pPr>
        <w:pStyle w:val="ListParagraph"/>
        <w:numPr>
          <w:ilvl w:val="0"/>
          <w:numId w:val="2"/>
        </w:numPr>
        <w:tabs>
          <w:tab w:val="left" w:pos="24"/>
        </w:tabs>
        <w:bidi w:val="0"/>
        <w:spacing w:after="0" w:line="240" w:lineRule="auto"/>
        <w:ind w:left="142" w:hanging="207"/>
        <w:jc w:val="left"/>
        <w:rPr>
          <w:b/>
          <w:sz w:val="22"/>
          <w:szCs w:val="22"/>
        </w:rPr>
      </w:pPr>
      <w:r w:rsidRPr="00442514">
        <w:rPr>
          <w:b/>
          <w:sz w:val="22"/>
          <w:szCs w:val="22"/>
        </w:rPr>
        <w:t>Introduction</w:t>
      </w:r>
    </w:p>
    <w:p w:rsidR="000C7B3C" w:rsidRPr="000C7B3C" w:rsidRDefault="008D6699" w:rsidP="00055B61">
      <w:pPr>
        <w:bidi w:val="0"/>
        <w:spacing w:line="240" w:lineRule="auto"/>
        <w:ind w:firstLine="0"/>
        <w:jc w:val="both"/>
        <w:rPr>
          <w:rFonts w:cs="Nazanin"/>
          <w:sz w:val="22"/>
          <w:szCs w:val="26"/>
        </w:rPr>
      </w:pPr>
      <w:r w:rsidRPr="008D6699">
        <w:rPr>
          <w:rFonts w:cs="Nazanin"/>
          <w:sz w:val="22"/>
          <w:szCs w:val="26"/>
        </w:rPr>
        <w:t xml:space="preserve">This instruction give you guidelines for preparing </w:t>
      </w:r>
      <w:r w:rsidR="00055B61">
        <w:rPr>
          <w:rFonts w:cs="Nazanin"/>
          <w:sz w:val="22"/>
          <w:szCs w:val="26"/>
        </w:rPr>
        <w:t>ICISE2021</w:t>
      </w:r>
      <w:r>
        <w:rPr>
          <w:rFonts w:cs="Nazanin"/>
          <w:sz w:val="22"/>
          <w:szCs w:val="26"/>
        </w:rPr>
        <w:t xml:space="preserve"> </w:t>
      </w:r>
      <w:r w:rsidRPr="008D6699">
        <w:rPr>
          <w:rFonts w:cs="Nazanin"/>
          <w:sz w:val="22"/>
          <w:szCs w:val="26"/>
        </w:rPr>
        <w:t xml:space="preserve">papers. </w:t>
      </w:r>
      <w:r w:rsidR="000C7B3C" w:rsidRPr="000C7B3C">
        <w:rPr>
          <w:rFonts w:cs="Nazanin"/>
          <w:sz w:val="22"/>
          <w:szCs w:val="26"/>
        </w:rPr>
        <w:t xml:space="preserve">All papers must be submitted electronically in </w:t>
      </w:r>
      <w:proofErr w:type="spellStart"/>
      <w:r w:rsidR="000C7B3C">
        <w:rPr>
          <w:rFonts w:cs="Nazanin"/>
          <w:sz w:val="22"/>
          <w:szCs w:val="26"/>
        </w:rPr>
        <w:t>docx</w:t>
      </w:r>
      <w:proofErr w:type="spellEnd"/>
      <w:r w:rsidR="000C7B3C" w:rsidRPr="000C7B3C">
        <w:rPr>
          <w:rFonts w:cs="Nazanin"/>
          <w:sz w:val="22"/>
          <w:szCs w:val="26"/>
        </w:rPr>
        <w:t xml:space="preserve"> format. Prepare your paper </w:t>
      </w:r>
      <w:r w:rsidR="000C7B3C">
        <w:rPr>
          <w:rFonts w:cs="Nazanin"/>
          <w:sz w:val="22"/>
          <w:szCs w:val="26"/>
        </w:rPr>
        <w:t>in</w:t>
      </w:r>
      <w:r w:rsidR="000C7B3C" w:rsidRPr="000C7B3C">
        <w:rPr>
          <w:rFonts w:cs="Nazanin"/>
          <w:sz w:val="22"/>
          <w:szCs w:val="26"/>
        </w:rPr>
        <w:t xml:space="preserve"> A4 page size of 210 mm </w:t>
      </w:r>
      <w:r w:rsidR="000C7B3C" w:rsidRPr="000C7B3C">
        <w:rPr>
          <w:rFonts w:cs="Nazanin"/>
          <w:sz w:val="22"/>
          <w:szCs w:val="26"/>
        </w:rPr>
        <w:sym w:font="Symbol" w:char="F0B4"/>
      </w:r>
      <w:r w:rsidR="000C7B3C" w:rsidRPr="000C7B3C">
        <w:rPr>
          <w:rFonts w:cs="Nazanin"/>
          <w:sz w:val="22"/>
          <w:szCs w:val="26"/>
        </w:rPr>
        <w:t xml:space="preserve"> 297 mm (8.27" </w:t>
      </w:r>
      <w:r w:rsidR="000C7B3C" w:rsidRPr="000C7B3C">
        <w:rPr>
          <w:rFonts w:cs="Nazanin"/>
          <w:sz w:val="22"/>
          <w:szCs w:val="26"/>
        </w:rPr>
        <w:sym w:font="Symbol" w:char="F0B4"/>
      </w:r>
      <w:r w:rsidR="000C7B3C" w:rsidRPr="000C7B3C">
        <w:rPr>
          <w:rFonts w:cs="Nazanin"/>
          <w:sz w:val="22"/>
          <w:szCs w:val="26"/>
        </w:rPr>
        <w:t xml:space="preserve"> 11.69").</w:t>
      </w:r>
      <w:r w:rsidR="000C7B3C">
        <w:rPr>
          <w:rFonts w:cs="Nazanin"/>
          <w:sz w:val="22"/>
          <w:szCs w:val="26"/>
        </w:rPr>
        <w:t xml:space="preserve"> </w:t>
      </w:r>
      <w:r w:rsidR="000C7B3C" w:rsidRPr="000C7B3C">
        <w:rPr>
          <w:rFonts w:cs="Nazanin"/>
          <w:sz w:val="22"/>
          <w:szCs w:val="26"/>
          <w:u w:val="single"/>
        </w:rPr>
        <w:t>The length of your paper should not exceed 7</w:t>
      </w:r>
      <w:r w:rsidR="000C7B3C">
        <w:rPr>
          <w:rFonts w:cs="Nazanin"/>
          <w:sz w:val="22"/>
          <w:szCs w:val="26"/>
          <w:u w:val="single"/>
        </w:rPr>
        <w:t xml:space="preserve"> pages</w:t>
      </w:r>
      <w:r w:rsidR="000C7B3C" w:rsidRPr="000C7B3C">
        <w:rPr>
          <w:rFonts w:cs="Nazanin"/>
          <w:sz w:val="22"/>
          <w:szCs w:val="26"/>
        </w:rPr>
        <w:t xml:space="preserve">. </w:t>
      </w:r>
      <w:r w:rsidR="000C7B3C" w:rsidRPr="000C7B3C">
        <w:rPr>
          <w:rFonts w:cs="Nazanin"/>
          <w:sz w:val="22"/>
          <w:szCs w:val="26"/>
          <w:u w:val="single"/>
        </w:rPr>
        <w:t>Do not include page number</w:t>
      </w:r>
      <w:r w:rsidR="000C7B3C" w:rsidRPr="000C7B3C">
        <w:rPr>
          <w:rFonts w:cs="Nazanin"/>
          <w:sz w:val="22"/>
          <w:szCs w:val="26"/>
        </w:rPr>
        <w:t>.</w:t>
      </w:r>
      <w:r w:rsidR="000C7B3C" w:rsidRPr="000C7B3C">
        <w:rPr>
          <w:rFonts w:eastAsia="SimSun" w:cs="Times New Roman"/>
          <w:snapToGrid w:val="0"/>
          <w:sz w:val="20"/>
          <w:szCs w:val="20"/>
          <w:lang w:bidi="ar-SA"/>
        </w:rPr>
        <w:t xml:space="preserve"> </w:t>
      </w:r>
      <w:r w:rsidR="000C7B3C" w:rsidRPr="000C7B3C">
        <w:rPr>
          <w:rFonts w:cs="Nazanin"/>
          <w:sz w:val="22"/>
          <w:szCs w:val="26"/>
        </w:rPr>
        <w:t>In formatting your page, set top margin</w:t>
      </w:r>
      <w:r w:rsidR="0076171C">
        <w:rPr>
          <w:rFonts w:cs="Nazanin"/>
          <w:sz w:val="22"/>
          <w:szCs w:val="26"/>
        </w:rPr>
        <w:t xml:space="preserve"> to</w:t>
      </w:r>
      <w:r w:rsidR="000C7B3C" w:rsidRPr="000C7B3C">
        <w:rPr>
          <w:rFonts w:cs="Nazanin"/>
          <w:sz w:val="22"/>
          <w:szCs w:val="26"/>
        </w:rPr>
        <w:t xml:space="preserve"> </w:t>
      </w:r>
      <w:r w:rsidR="0076171C">
        <w:rPr>
          <w:rFonts w:cs="Nazanin"/>
          <w:sz w:val="22"/>
          <w:szCs w:val="26"/>
        </w:rPr>
        <w:t>1.5</w:t>
      </w:r>
      <w:r w:rsidR="000C7B3C" w:rsidRPr="000C7B3C">
        <w:rPr>
          <w:rFonts w:cs="Nazanin"/>
          <w:sz w:val="22"/>
          <w:szCs w:val="26"/>
        </w:rPr>
        <w:t>"</w:t>
      </w:r>
      <w:r w:rsidR="004A0021">
        <w:rPr>
          <w:rFonts w:cs="Nazanin"/>
          <w:sz w:val="22"/>
          <w:szCs w:val="26"/>
        </w:rPr>
        <w:t xml:space="preserve"> and </w:t>
      </w:r>
      <w:r w:rsidR="000C7B3C" w:rsidRPr="000C7B3C">
        <w:rPr>
          <w:rFonts w:cs="Nazanin"/>
          <w:sz w:val="22"/>
          <w:szCs w:val="26"/>
        </w:rPr>
        <w:t xml:space="preserve">bottom margin to </w:t>
      </w:r>
      <w:r w:rsidR="0076171C">
        <w:rPr>
          <w:rFonts w:cs="Nazanin"/>
          <w:sz w:val="22"/>
          <w:szCs w:val="26"/>
        </w:rPr>
        <w:t>0.5</w:t>
      </w:r>
      <w:r w:rsidR="0076171C" w:rsidRPr="000C7B3C">
        <w:rPr>
          <w:rFonts w:cs="Nazanin"/>
          <w:sz w:val="22"/>
          <w:szCs w:val="26"/>
        </w:rPr>
        <w:t>"</w:t>
      </w:r>
      <w:r w:rsidR="004A0021" w:rsidRPr="000C7B3C">
        <w:rPr>
          <w:rFonts w:cs="Nazanin"/>
          <w:sz w:val="22"/>
          <w:szCs w:val="26"/>
        </w:rPr>
        <w:t xml:space="preserve">. Left and right margins should be </w:t>
      </w:r>
      <w:r w:rsidR="004A0021">
        <w:rPr>
          <w:rFonts w:cs="Nazanin"/>
          <w:sz w:val="22"/>
          <w:szCs w:val="26"/>
        </w:rPr>
        <w:t>1</w:t>
      </w:r>
      <w:r w:rsidR="004A0021" w:rsidRPr="000C7B3C">
        <w:rPr>
          <w:rFonts w:cs="Nazanin"/>
          <w:sz w:val="22"/>
          <w:szCs w:val="26"/>
        </w:rPr>
        <w:t>"</w:t>
      </w:r>
      <w:r w:rsidR="004A0021">
        <w:rPr>
          <w:rFonts w:cs="Nazanin"/>
          <w:sz w:val="22"/>
          <w:szCs w:val="26"/>
        </w:rPr>
        <w:t xml:space="preserve"> and </w:t>
      </w:r>
      <w:r w:rsidR="0076171C">
        <w:rPr>
          <w:rFonts w:cs="Nazanin"/>
          <w:sz w:val="22"/>
          <w:szCs w:val="26"/>
        </w:rPr>
        <w:t>gutter</w:t>
      </w:r>
      <w:r w:rsidR="004A0021">
        <w:rPr>
          <w:rFonts w:cs="Nazanin"/>
          <w:sz w:val="22"/>
          <w:szCs w:val="26"/>
        </w:rPr>
        <w:t xml:space="preserve"> </w:t>
      </w:r>
      <w:r w:rsidR="0076171C">
        <w:rPr>
          <w:rFonts w:cs="Nazanin"/>
          <w:sz w:val="22"/>
          <w:szCs w:val="26"/>
        </w:rPr>
        <w:t>0</w:t>
      </w:r>
      <w:r w:rsidR="004A0021">
        <w:rPr>
          <w:rFonts w:cs="Nazanin"/>
          <w:sz w:val="22"/>
          <w:szCs w:val="26"/>
        </w:rPr>
        <w:t>.</w:t>
      </w:r>
      <w:r w:rsidR="0076171C" w:rsidRPr="0076171C">
        <w:rPr>
          <w:rFonts w:cs="Nazanin"/>
          <w:sz w:val="22"/>
          <w:szCs w:val="26"/>
        </w:rPr>
        <w:t xml:space="preserve"> </w:t>
      </w:r>
      <w:r w:rsidR="004A0021">
        <w:rPr>
          <w:rFonts w:cs="Nazanin"/>
          <w:sz w:val="22"/>
          <w:szCs w:val="26"/>
        </w:rPr>
        <w:t>Header</w:t>
      </w:r>
      <w:r w:rsidR="0076171C">
        <w:rPr>
          <w:rFonts w:cs="Nazanin"/>
          <w:sz w:val="22"/>
          <w:szCs w:val="26"/>
        </w:rPr>
        <w:t xml:space="preserve"> and footer 0.25</w:t>
      </w:r>
      <w:r w:rsidR="0076171C" w:rsidRPr="000C7B3C">
        <w:rPr>
          <w:rFonts w:cs="Nazanin"/>
          <w:sz w:val="22"/>
          <w:szCs w:val="26"/>
        </w:rPr>
        <w:t>"</w:t>
      </w:r>
      <w:r w:rsidR="0076171C">
        <w:rPr>
          <w:rFonts w:cs="Nazanin"/>
          <w:sz w:val="22"/>
          <w:szCs w:val="26"/>
        </w:rPr>
        <w:t xml:space="preserve"> and 0.5</w:t>
      </w:r>
      <w:r w:rsidR="0076171C" w:rsidRPr="000C7B3C">
        <w:rPr>
          <w:rFonts w:cs="Nazanin"/>
          <w:sz w:val="22"/>
          <w:szCs w:val="26"/>
        </w:rPr>
        <w:t>"</w:t>
      </w:r>
      <w:r w:rsidR="0076171C">
        <w:rPr>
          <w:rFonts w:cs="Nazanin"/>
          <w:sz w:val="22"/>
          <w:szCs w:val="26"/>
        </w:rPr>
        <w:t xml:space="preserve">, </w:t>
      </w:r>
      <w:r w:rsidR="004A0021">
        <w:rPr>
          <w:rFonts w:cs="Nazanin"/>
          <w:sz w:val="22"/>
          <w:szCs w:val="26"/>
        </w:rPr>
        <w:t>respectively</w:t>
      </w:r>
      <w:r w:rsidR="000C7B3C" w:rsidRPr="000C7B3C">
        <w:rPr>
          <w:rFonts w:cs="Nazanin"/>
          <w:sz w:val="22"/>
          <w:szCs w:val="26"/>
        </w:rPr>
        <w:t xml:space="preserve">. Use a </w:t>
      </w:r>
      <w:r w:rsidR="0076171C">
        <w:rPr>
          <w:rFonts w:cs="Nazanin"/>
          <w:sz w:val="22"/>
          <w:szCs w:val="26"/>
        </w:rPr>
        <w:t xml:space="preserve">single </w:t>
      </w:r>
      <w:r w:rsidR="000C7B3C" w:rsidRPr="000C7B3C">
        <w:rPr>
          <w:rFonts w:cs="Nazanin"/>
          <w:sz w:val="22"/>
          <w:szCs w:val="26"/>
        </w:rPr>
        <w:t xml:space="preserve">column format and </w:t>
      </w:r>
      <w:r w:rsidR="0076171C">
        <w:rPr>
          <w:rFonts w:cs="Nazanin"/>
          <w:sz w:val="22"/>
          <w:szCs w:val="26"/>
        </w:rPr>
        <w:t xml:space="preserve">single </w:t>
      </w:r>
      <w:r w:rsidR="000C7B3C" w:rsidRPr="000C7B3C">
        <w:rPr>
          <w:rFonts w:cs="Nazanin"/>
          <w:sz w:val="22"/>
          <w:szCs w:val="26"/>
        </w:rPr>
        <w:t>spacing.</w:t>
      </w:r>
    </w:p>
    <w:p w:rsidR="008D6699" w:rsidRPr="00E06CAF" w:rsidRDefault="008D6699" w:rsidP="00AA5ADB">
      <w:pPr>
        <w:pStyle w:val="ListParagraph"/>
        <w:numPr>
          <w:ilvl w:val="0"/>
          <w:numId w:val="2"/>
        </w:numPr>
        <w:tabs>
          <w:tab w:val="left" w:pos="24"/>
        </w:tabs>
        <w:bidi w:val="0"/>
        <w:spacing w:after="0" w:line="240" w:lineRule="auto"/>
        <w:ind w:left="142" w:hanging="207"/>
        <w:jc w:val="left"/>
        <w:rPr>
          <w:rFonts w:cs="Nazanin"/>
          <w:b/>
          <w:bCs/>
          <w:szCs w:val="24"/>
          <w:rtl/>
        </w:rPr>
      </w:pPr>
      <w:r w:rsidRPr="00442514">
        <w:rPr>
          <w:b/>
          <w:sz w:val="22"/>
          <w:szCs w:val="22"/>
        </w:rPr>
        <w:t>Tables</w:t>
      </w:r>
      <w:r w:rsidRPr="00E06CAF">
        <w:rPr>
          <w:rFonts w:cs="Nazanin"/>
          <w:b/>
          <w:bCs/>
          <w:szCs w:val="24"/>
        </w:rPr>
        <w:t xml:space="preserve"> and Figures</w:t>
      </w:r>
    </w:p>
    <w:p w:rsidR="008D6699" w:rsidRDefault="008D6699" w:rsidP="00F80490">
      <w:pPr>
        <w:bidi w:val="0"/>
        <w:spacing w:line="240" w:lineRule="auto"/>
        <w:ind w:firstLine="0"/>
        <w:jc w:val="both"/>
        <w:rPr>
          <w:rFonts w:cs="Nazanin"/>
          <w:sz w:val="22"/>
          <w:szCs w:val="26"/>
        </w:rPr>
      </w:pPr>
      <w:r>
        <w:rPr>
          <w:rFonts w:cs="Nazanin"/>
          <w:sz w:val="22"/>
          <w:szCs w:val="26"/>
        </w:rPr>
        <w:t xml:space="preserve">All of the Tables and Figures must be in the center of the </w:t>
      </w:r>
      <w:r w:rsidR="00BA0928">
        <w:rPr>
          <w:rFonts w:cs="Nazanin"/>
          <w:sz w:val="22"/>
          <w:szCs w:val="26"/>
        </w:rPr>
        <w:t>page.</w:t>
      </w:r>
      <w:r w:rsidR="00BA0928" w:rsidRPr="00576E47">
        <w:rPr>
          <w:rFonts w:cs="Nazanin"/>
          <w:sz w:val="22"/>
          <w:szCs w:val="22"/>
        </w:rPr>
        <w:t xml:space="preserve"> Tables</w:t>
      </w:r>
      <w:r w:rsidRPr="00576E47">
        <w:rPr>
          <w:rFonts w:cs="Nazanin"/>
          <w:sz w:val="22"/>
          <w:szCs w:val="22"/>
        </w:rPr>
        <w:t xml:space="preserve"> and figures should be cited consecutively in the </w:t>
      </w:r>
      <w:r w:rsidR="00BA0928" w:rsidRPr="00576E47">
        <w:rPr>
          <w:rFonts w:cs="Nazanin"/>
          <w:sz w:val="22"/>
          <w:szCs w:val="22"/>
        </w:rPr>
        <w:t>text.</w:t>
      </w:r>
      <w:r w:rsidR="00BA0928">
        <w:rPr>
          <w:rFonts w:cs="Nazanin"/>
          <w:sz w:val="22"/>
          <w:szCs w:val="26"/>
        </w:rPr>
        <w:t xml:space="preserve"> Title</w:t>
      </w:r>
      <w:r>
        <w:rPr>
          <w:rFonts w:cs="Nazanin"/>
          <w:sz w:val="22"/>
          <w:szCs w:val="26"/>
        </w:rPr>
        <w:t xml:space="preserve"> of the Tables must be in the top of the Table and the title of Figures must be in below of them at center. </w:t>
      </w:r>
    </w:p>
    <w:p w:rsidR="00BA0928" w:rsidRDefault="00BA0928" w:rsidP="00E76AEE">
      <w:pPr>
        <w:bidi w:val="0"/>
        <w:spacing w:after="0"/>
        <w:ind w:firstLine="0"/>
        <w:jc w:val="center"/>
        <w:rPr>
          <w:rFonts w:cs="Nazanin"/>
          <w:b/>
          <w:bCs/>
          <w:sz w:val="20"/>
          <w:szCs w:val="20"/>
        </w:rPr>
      </w:pPr>
      <w:r w:rsidRPr="003E553D">
        <w:rPr>
          <w:rFonts w:cs="Nazanin"/>
          <w:b/>
          <w:bCs/>
          <w:sz w:val="20"/>
          <w:szCs w:val="20"/>
        </w:rPr>
        <w:t>Table 1. Necessary information to write papers</w:t>
      </w:r>
    </w:p>
    <w:tbl>
      <w:tblPr>
        <w:tblW w:w="4636"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2622"/>
        <w:gridCol w:w="921"/>
        <w:gridCol w:w="1559"/>
      </w:tblGrid>
      <w:tr w:rsidR="00E76AEE" w:rsidRPr="003E553D" w:rsidTr="00E76AEE">
        <w:trPr>
          <w:trHeight w:hRule="exact" w:val="284"/>
        </w:trPr>
        <w:tc>
          <w:tcPr>
            <w:tcW w:w="1949" w:type="pct"/>
            <w:shd w:val="clear" w:color="auto" w:fill="auto"/>
            <w:vAlign w:val="center"/>
          </w:tcPr>
          <w:p w:rsidR="00BA0928" w:rsidRPr="003E553D" w:rsidRDefault="00BA0928" w:rsidP="00E76AEE">
            <w:pPr>
              <w:bidi w:val="0"/>
              <w:spacing w:line="240" w:lineRule="auto"/>
              <w:ind w:firstLine="0"/>
              <w:jc w:val="center"/>
              <w:rPr>
                <w:rFonts w:cs="Nazanin"/>
                <w:b/>
                <w:bCs/>
                <w:sz w:val="20"/>
                <w:szCs w:val="20"/>
                <w:rtl/>
              </w:rPr>
            </w:pPr>
            <w:r w:rsidRPr="003E553D">
              <w:rPr>
                <w:rFonts w:cs="Nazanin"/>
                <w:b/>
                <w:bCs/>
                <w:sz w:val="20"/>
                <w:szCs w:val="20"/>
              </w:rPr>
              <w:t>Subject</w:t>
            </w:r>
          </w:p>
        </w:tc>
        <w:tc>
          <w:tcPr>
            <w:tcW w:w="1568" w:type="pct"/>
            <w:shd w:val="clear" w:color="auto" w:fill="auto"/>
            <w:vAlign w:val="center"/>
          </w:tcPr>
          <w:p w:rsidR="00BA0928" w:rsidRPr="003E553D" w:rsidRDefault="00BA0928" w:rsidP="00E76AEE">
            <w:pPr>
              <w:bidi w:val="0"/>
              <w:spacing w:line="240" w:lineRule="auto"/>
              <w:ind w:firstLine="0"/>
              <w:jc w:val="center"/>
              <w:rPr>
                <w:rFonts w:cs="Nazanin"/>
                <w:b/>
                <w:bCs/>
                <w:sz w:val="20"/>
                <w:szCs w:val="20"/>
                <w:rtl/>
              </w:rPr>
            </w:pPr>
            <w:r w:rsidRPr="003E553D">
              <w:rPr>
                <w:rFonts w:cs="Nazanin"/>
                <w:b/>
                <w:bCs/>
                <w:sz w:val="20"/>
                <w:szCs w:val="20"/>
              </w:rPr>
              <w:t>Font</w:t>
            </w:r>
          </w:p>
        </w:tc>
        <w:tc>
          <w:tcPr>
            <w:tcW w:w="551" w:type="pct"/>
            <w:shd w:val="clear" w:color="auto" w:fill="auto"/>
            <w:vAlign w:val="center"/>
          </w:tcPr>
          <w:p w:rsidR="00BA0928" w:rsidRPr="003E553D" w:rsidRDefault="00BA0928" w:rsidP="00E76AEE">
            <w:pPr>
              <w:bidi w:val="0"/>
              <w:spacing w:line="240" w:lineRule="auto"/>
              <w:ind w:firstLine="0"/>
              <w:jc w:val="center"/>
              <w:rPr>
                <w:rFonts w:cs="Nazanin"/>
                <w:b/>
                <w:bCs/>
                <w:sz w:val="20"/>
                <w:szCs w:val="20"/>
                <w:rtl/>
              </w:rPr>
            </w:pPr>
            <w:r w:rsidRPr="003E553D">
              <w:rPr>
                <w:rFonts w:cs="Nazanin"/>
                <w:b/>
                <w:bCs/>
                <w:sz w:val="20"/>
                <w:szCs w:val="20"/>
              </w:rPr>
              <w:t>Size</w:t>
            </w:r>
          </w:p>
        </w:tc>
        <w:tc>
          <w:tcPr>
            <w:tcW w:w="932" w:type="pct"/>
            <w:shd w:val="clear" w:color="auto" w:fill="auto"/>
            <w:vAlign w:val="center"/>
          </w:tcPr>
          <w:p w:rsidR="00BA0928" w:rsidRPr="003E553D" w:rsidRDefault="00BA0928" w:rsidP="00E76AEE">
            <w:pPr>
              <w:bidi w:val="0"/>
              <w:spacing w:line="240" w:lineRule="auto"/>
              <w:ind w:firstLine="0"/>
              <w:jc w:val="center"/>
              <w:rPr>
                <w:rFonts w:cs="Nazanin"/>
                <w:b/>
                <w:bCs/>
                <w:sz w:val="20"/>
                <w:szCs w:val="20"/>
                <w:rtl/>
              </w:rPr>
            </w:pPr>
            <w:r w:rsidRPr="003E553D">
              <w:rPr>
                <w:rFonts w:cs="Nazanin"/>
                <w:b/>
                <w:bCs/>
                <w:sz w:val="20"/>
                <w:szCs w:val="20"/>
              </w:rPr>
              <w:t>Type</w:t>
            </w:r>
          </w:p>
        </w:tc>
      </w:tr>
      <w:tr w:rsidR="00BA0928" w:rsidRPr="003E553D" w:rsidTr="00E76AEE">
        <w:trPr>
          <w:trHeight w:hRule="exact" w:val="284"/>
        </w:trPr>
        <w:tc>
          <w:tcPr>
            <w:tcW w:w="1949" w:type="pct"/>
            <w:vAlign w:val="center"/>
          </w:tcPr>
          <w:p w:rsidR="00BA0928" w:rsidRPr="003E553D" w:rsidRDefault="00BA0928" w:rsidP="00E76AEE">
            <w:pPr>
              <w:bidi w:val="0"/>
              <w:spacing w:line="240" w:lineRule="auto"/>
              <w:ind w:firstLine="0"/>
              <w:jc w:val="left"/>
              <w:rPr>
                <w:rFonts w:cs="Nazanin"/>
                <w:sz w:val="20"/>
                <w:szCs w:val="20"/>
              </w:rPr>
            </w:pPr>
            <w:r w:rsidRPr="003E553D">
              <w:rPr>
                <w:rFonts w:cs="Nazanin"/>
                <w:sz w:val="20"/>
                <w:szCs w:val="20"/>
              </w:rPr>
              <w:t>Paper Title</w:t>
            </w:r>
          </w:p>
        </w:tc>
        <w:tc>
          <w:tcPr>
            <w:tcW w:w="1568" w:type="pct"/>
            <w:vAlign w:val="center"/>
          </w:tcPr>
          <w:p w:rsidR="00BA0928" w:rsidRPr="003E553D" w:rsidRDefault="00BA0928" w:rsidP="00E76AEE">
            <w:pPr>
              <w:bidi w:val="0"/>
              <w:spacing w:line="240" w:lineRule="auto"/>
              <w:jc w:val="both"/>
              <w:rPr>
                <w:rFonts w:cs="Nazanin"/>
                <w:sz w:val="20"/>
                <w:szCs w:val="20"/>
              </w:rPr>
            </w:pPr>
            <w:r w:rsidRPr="003E553D">
              <w:rPr>
                <w:rFonts w:cs="Nazanin"/>
                <w:sz w:val="20"/>
                <w:szCs w:val="20"/>
              </w:rPr>
              <w:t>Times New Roman</w:t>
            </w:r>
          </w:p>
        </w:tc>
        <w:tc>
          <w:tcPr>
            <w:tcW w:w="551" w:type="pct"/>
            <w:vAlign w:val="center"/>
          </w:tcPr>
          <w:p w:rsidR="00BA0928" w:rsidRPr="003E553D" w:rsidRDefault="00BA0928" w:rsidP="00E76AEE">
            <w:pPr>
              <w:bidi w:val="0"/>
              <w:spacing w:line="240" w:lineRule="auto"/>
              <w:ind w:firstLine="0"/>
              <w:jc w:val="center"/>
              <w:rPr>
                <w:rFonts w:cs="Nazanin"/>
                <w:sz w:val="20"/>
                <w:szCs w:val="20"/>
                <w:rtl/>
              </w:rPr>
            </w:pPr>
            <w:r>
              <w:rPr>
                <w:rFonts w:cs="Nazanin"/>
                <w:sz w:val="20"/>
                <w:szCs w:val="20"/>
              </w:rPr>
              <w:t>14</w:t>
            </w:r>
          </w:p>
        </w:tc>
        <w:tc>
          <w:tcPr>
            <w:tcW w:w="932" w:type="pct"/>
            <w:vAlign w:val="center"/>
          </w:tcPr>
          <w:p w:rsidR="00BA0928" w:rsidRPr="003E553D" w:rsidRDefault="00BA0928" w:rsidP="00E76AEE">
            <w:pPr>
              <w:bidi w:val="0"/>
              <w:spacing w:line="240" w:lineRule="auto"/>
              <w:ind w:firstLine="0"/>
              <w:jc w:val="center"/>
              <w:rPr>
                <w:rFonts w:cs="Nazanin"/>
                <w:sz w:val="20"/>
                <w:szCs w:val="20"/>
                <w:rtl/>
              </w:rPr>
            </w:pPr>
            <w:r w:rsidRPr="003E553D">
              <w:rPr>
                <w:rFonts w:cs="Nazanin"/>
                <w:sz w:val="20"/>
                <w:szCs w:val="20"/>
              </w:rPr>
              <w:t>Bold</w:t>
            </w:r>
          </w:p>
        </w:tc>
      </w:tr>
      <w:tr w:rsidR="00BA0928" w:rsidRPr="003E553D" w:rsidTr="00E76AEE">
        <w:trPr>
          <w:trHeight w:hRule="exact" w:val="284"/>
        </w:trPr>
        <w:tc>
          <w:tcPr>
            <w:tcW w:w="1949" w:type="pct"/>
            <w:vAlign w:val="center"/>
          </w:tcPr>
          <w:p w:rsidR="00BA0928" w:rsidRPr="003E553D" w:rsidRDefault="00BA0928" w:rsidP="00E76AEE">
            <w:pPr>
              <w:bidi w:val="0"/>
              <w:spacing w:line="240" w:lineRule="auto"/>
              <w:ind w:firstLine="0"/>
              <w:jc w:val="left"/>
              <w:rPr>
                <w:rFonts w:cs="Nazanin"/>
                <w:sz w:val="20"/>
                <w:szCs w:val="20"/>
              </w:rPr>
            </w:pPr>
            <w:r w:rsidRPr="003E553D">
              <w:rPr>
                <w:rFonts w:cs="Nazanin"/>
                <w:sz w:val="20"/>
                <w:szCs w:val="20"/>
              </w:rPr>
              <w:t>Name and Family of Authors</w:t>
            </w:r>
          </w:p>
        </w:tc>
        <w:tc>
          <w:tcPr>
            <w:tcW w:w="1568" w:type="pct"/>
            <w:vAlign w:val="center"/>
          </w:tcPr>
          <w:p w:rsidR="00BA0928" w:rsidRPr="003E553D" w:rsidRDefault="00BA0928" w:rsidP="00E76AEE">
            <w:pPr>
              <w:bidi w:val="0"/>
              <w:spacing w:line="240" w:lineRule="auto"/>
              <w:jc w:val="both"/>
              <w:rPr>
                <w:rFonts w:cs="Nazanin"/>
                <w:sz w:val="20"/>
                <w:szCs w:val="20"/>
              </w:rPr>
            </w:pPr>
            <w:r w:rsidRPr="003E553D">
              <w:rPr>
                <w:rFonts w:cs="Nazanin"/>
                <w:sz w:val="20"/>
                <w:szCs w:val="20"/>
              </w:rPr>
              <w:t>Times New Roman</w:t>
            </w:r>
          </w:p>
        </w:tc>
        <w:tc>
          <w:tcPr>
            <w:tcW w:w="551" w:type="pct"/>
            <w:vAlign w:val="center"/>
          </w:tcPr>
          <w:p w:rsidR="00BA0928" w:rsidRPr="003E553D" w:rsidRDefault="00BA0928" w:rsidP="00E76AEE">
            <w:pPr>
              <w:bidi w:val="0"/>
              <w:spacing w:line="240" w:lineRule="auto"/>
              <w:ind w:firstLine="0"/>
              <w:jc w:val="center"/>
              <w:rPr>
                <w:rFonts w:cs="Nazanin"/>
                <w:sz w:val="20"/>
                <w:szCs w:val="20"/>
                <w:rtl/>
              </w:rPr>
            </w:pPr>
            <w:r w:rsidRPr="003E553D">
              <w:rPr>
                <w:rFonts w:cs="Nazanin"/>
                <w:sz w:val="20"/>
                <w:szCs w:val="20"/>
              </w:rPr>
              <w:t>11</w:t>
            </w:r>
          </w:p>
        </w:tc>
        <w:tc>
          <w:tcPr>
            <w:tcW w:w="932" w:type="pct"/>
            <w:vAlign w:val="center"/>
          </w:tcPr>
          <w:p w:rsidR="00BA0928" w:rsidRPr="003E553D" w:rsidRDefault="00BA0928" w:rsidP="00E76AEE">
            <w:pPr>
              <w:bidi w:val="0"/>
              <w:spacing w:line="240" w:lineRule="auto"/>
              <w:ind w:firstLine="0"/>
              <w:jc w:val="center"/>
              <w:rPr>
                <w:rFonts w:cs="Nazanin"/>
                <w:sz w:val="20"/>
                <w:szCs w:val="20"/>
                <w:rtl/>
              </w:rPr>
            </w:pPr>
            <w:r w:rsidRPr="003E553D">
              <w:rPr>
                <w:rFonts w:cs="Nazanin"/>
                <w:sz w:val="20"/>
                <w:szCs w:val="20"/>
              </w:rPr>
              <w:t>Normal</w:t>
            </w:r>
          </w:p>
        </w:tc>
      </w:tr>
      <w:tr w:rsidR="00BA0928" w:rsidRPr="003E553D" w:rsidTr="00E76AEE">
        <w:trPr>
          <w:trHeight w:hRule="exact" w:val="284"/>
        </w:trPr>
        <w:tc>
          <w:tcPr>
            <w:tcW w:w="1949" w:type="pct"/>
            <w:vAlign w:val="center"/>
          </w:tcPr>
          <w:p w:rsidR="00BA0928" w:rsidRPr="003E553D" w:rsidRDefault="00BA0928" w:rsidP="00E76AEE">
            <w:pPr>
              <w:bidi w:val="0"/>
              <w:spacing w:line="240" w:lineRule="auto"/>
              <w:ind w:firstLine="0"/>
              <w:jc w:val="left"/>
              <w:rPr>
                <w:rFonts w:cs="Nazanin"/>
                <w:sz w:val="20"/>
                <w:szCs w:val="20"/>
                <w:rtl/>
              </w:rPr>
            </w:pPr>
            <w:r w:rsidRPr="003E553D">
              <w:rPr>
                <w:rFonts w:cs="Nazanin"/>
                <w:sz w:val="20"/>
                <w:szCs w:val="20"/>
              </w:rPr>
              <w:t>Affiliation of Authors</w:t>
            </w:r>
          </w:p>
        </w:tc>
        <w:tc>
          <w:tcPr>
            <w:tcW w:w="1568" w:type="pct"/>
            <w:vAlign w:val="center"/>
          </w:tcPr>
          <w:p w:rsidR="00BA0928" w:rsidRPr="003E553D" w:rsidRDefault="00BA0928" w:rsidP="00E76AEE">
            <w:pPr>
              <w:bidi w:val="0"/>
              <w:spacing w:line="240" w:lineRule="auto"/>
              <w:jc w:val="both"/>
              <w:rPr>
                <w:rFonts w:cs="Nazanin"/>
                <w:sz w:val="20"/>
                <w:szCs w:val="20"/>
              </w:rPr>
            </w:pPr>
            <w:r w:rsidRPr="003E553D">
              <w:rPr>
                <w:rFonts w:cs="Nazanin"/>
                <w:sz w:val="20"/>
                <w:szCs w:val="20"/>
              </w:rPr>
              <w:t>Times New Roman</w:t>
            </w:r>
          </w:p>
        </w:tc>
        <w:tc>
          <w:tcPr>
            <w:tcW w:w="551" w:type="pct"/>
            <w:vAlign w:val="center"/>
          </w:tcPr>
          <w:p w:rsidR="00BA0928" w:rsidRPr="003E553D" w:rsidRDefault="00BA0928" w:rsidP="00E76AEE">
            <w:pPr>
              <w:bidi w:val="0"/>
              <w:spacing w:line="240" w:lineRule="auto"/>
              <w:ind w:firstLine="0"/>
              <w:jc w:val="center"/>
              <w:rPr>
                <w:rFonts w:cs="Nazanin"/>
                <w:sz w:val="20"/>
                <w:szCs w:val="20"/>
                <w:rtl/>
              </w:rPr>
            </w:pPr>
            <w:r>
              <w:rPr>
                <w:rFonts w:cs="Nazanin"/>
                <w:sz w:val="20"/>
                <w:szCs w:val="20"/>
              </w:rPr>
              <w:t>10</w:t>
            </w:r>
          </w:p>
        </w:tc>
        <w:tc>
          <w:tcPr>
            <w:tcW w:w="932" w:type="pct"/>
            <w:vAlign w:val="center"/>
          </w:tcPr>
          <w:p w:rsidR="00BA0928" w:rsidRPr="003E553D" w:rsidRDefault="00BA0928" w:rsidP="00E76AEE">
            <w:pPr>
              <w:bidi w:val="0"/>
              <w:spacing w:line="240" w:lineRule="auto"/>
              <w:ind w:firstLine="0"/>
              <w:jc w:val="center"/>
              <w:rPr>
                <w:rFonts w:cs="Nazanin"/>
                <w:sz w:val="20"/>
                <w:szCs w:val="20"/>
                <w:rtl/>
              </w:rPr>
            </w:pPr>
            <w:r w:rsidRPr="003E553D">
              <w:rPr>
                <w:rFonts w:cs="Nazanin"/>
                <w:sz w:val="20"/>
                <w:szCs w:val="20"/>
              </w:rPr>
              <w:t>Normal</w:t>
            </w:r>
          </w:p>
        </w:tc>
      </w:tr>
      <w:tr w:rsidR="00BA0928" w:rsidRPr="003E553D" w:rsidTr="00E76AEE">
        <w:trPr>
          <w:trHeight w:hRule="exact" w:val="284"/>
        </w:trPr>
        <w:tc>
          <w:tcPr>
            <w:tcW w:w="1949" w:type="pct"/>
            <w:vAlign w:val="center"/>
          </w:tcPr>
          <w:p w:rsidR="00BA0928" w:rsidRPr="003E553D" w:rsidRDefault="00BA0928" w:rsidP="00E76AEE">
            <w:pPr>
              <w:bidi w:val="0"/>
              <w:spacing w:line="240" w:lineRule="auto"/>
              <w:ind w:firstLine="0"/>
              <w:jc w:val="left"/>
              <w:rPr>
                <w:rFonts w:cs="Nazanin"/>
                <w:sz w:val="20"/>
                <w:szCs w:val="20"/>
                <w:rtl/>
              </w:rPr>
            </w:pPr>
            <w:r>
              <w:rPr>
                <w:rFonts w:cs="Nazanin"/>
                <w:sz w:val="20"/>
                <w:szCs w:val="20"/>
              </w:rPr>
              <w:t>Section</w:t>
            </w:r>
            <w:r w:rsidRPr="003E553D">
              <w:rPr>
                <w:rFonts w:cs="Nazanin"/>
                <w:sz w:val="20"/>
                <w:szCs w:val="20"/>
              </w:rPr>
              <w:t xml:space="preserve"> </w:t>
            </w:r>
            <w:r>
              <w:rPr>
                <w:rFonts w:cs="Nazanin"/>
                <w:sz w:val="20"/>
                <w:szCs w:val="20"/>
              </w:rPr>
              <w:t>T</w:t>
            </w:r>
            <w:r w:rsidRPr="003E553D">
              <w:rPr>
                <w:rFonts w:cs="Nazanin"/>
                <w:sz w:val="20"/>
                <w:szCs w:val="20"/>
              </w:rPr>
              <w:t>itle</w:t>
            </w:r>
          </w:p>
        </w:tc>
        <w:tc>
          <w:tcPr>
            <w:tcW w:w="1568" w:type="pct"/>
            <w:vAlign w:val="center"/>
          </w:tcPr>
          <w:p w:rsidR="00BA0928" w:rsidRPr="003E553D" w:rsidRDefault="00BA0928" w:rsidP="00E76AEE">
            <w:pPr>
              <w:bidi w:val="0"/>
              <w:spacing w:line="240" w:lineRule="auto"/>
              <w:jc w:val="both"/>
              <w:rPr>
                <w:rFonts w:cs="Nazanin"/>
                <w:sz w:val="20"/>
                <w:szCs w:val="20"/>
              </w:rPr>
            </w:pPr>
            <w:r w:rsidRPr="003E553D">
              <w:rPr>
                <w:rFonts w:cs="Nazanin"/>
                <w:sz w:val="20"/>
                <w:szCs w:val="20"/>
              </w:rPr>
              <w:t>Times New Roman</w:t>
            </w:r>
          </w:p>
        </w:tc>
        <w:tc>
          <w:tcPr>
            <w:tcW w:w="551" w:type="pct"/>
            <w:vAlign w:val="center"/>
          </w:tcPr>
          <w:p w:rsidR="00BA0928" w:rsidRPr="003E553D" w:rsidRDefault="00BA0928" w:rsidP="00E76AEE">
            <w:pPr>
              <w:bidi w:val="0"/>
              <w:spacing w:line="240" w:lineRule="auto"/>
              <w:ind w:firstLine="0"/>
              <w:jc w:val="center"/>
              <w:rPr>
                <w:rFonts w:cs="Nazanin"/>
                <w:sz w:val="20"/>
                <w:szCs w:val="20"/>
                <w:rtl/>
              </w:rPr>
            </w:pPr>
            <w:r>
              <w:rPr>
                <w:rFonts w:cs="Nazanin"/>
                <w:sz w:val="20"/>
                <w:szCs w:val="20"/>
              </w:rPr>
              <w:t>12</w:t>
            </w:r>
          </w:p>
        </w:tc>
        <w:tc>
          <w:tcPr>
            <w:tcW w:w="932" w:type="pct"/>
            <w:vAlign w:val="center"/>
          </w:tcPr>
          <w:p w:rsidR="00BA0928" w:rsidRPr="003E553D" w:rsidRDefault="00BA0928" w:rsidP="00E76AEE">
            <w:pPr>
              <w:bidi w:val="0"/>
              <w:spacing w:line="240" w:lineRule="auto"/>
              <w:ind w:firstLine="0"/>
              <w:jc w:val="center"/>
              <w:rPr>
                <w:rFonts w:cs="Nazanin"/>
                <w:sz w:val="20"/>
                <w:szCs w:val="20"/>
                <w:rtl/>
              </w:rPr>
            </w:pPr>
            <w:r w:rsidRPr="003E553D">
              <w:rPr>
                <w:rFonts w:cs="Nazanin"/>
                <w:sz w:val="20"/>
                <w:szCs w:val="20"/>
              </w:rPr>
              <w:t>Bold</w:t>
            </w:r>
          </w:p>
        </w:tc>
      </w:tr>
      <w:tr w:rsidR="00BA0928" w:rsidRPr="003E553D" w:rsidTr="00E76AEE">
        <w:trPr>
          <w:trHeight w:hRule="exact" w:val="284"/>
        </w:trPr>
        <w:tc>
          <w:tcPr>
            <w:tcW w:w="1949" w:type="pct"/>
            <w:vAlign w:val="center"/>
          </w:tcPr>
          <w:p w:rsidR="00BA0928" w:rsidRPr="003E553D" w:rsidRDefault="00BA0928" w:rsidP="00E76AEE">
            <w:pPr>
              <w:bidi w:val="0"/>
              <w:spacing w:line="240" w:lineRule="auto"/>
              <w:ind w:firstLine="0"/>
              <w:jc w:val="left"/>
              <w:rPr>
                <w:rFonts w:cs="Nazanin"/>
                <w:sz w:val="20"/>
                <w:szCs w:val="20"/>
              </w:rPr>
            </w:pPr>
            <w:r>
              <w:rPr>
                <w:rFonts w:cs="Nazanin"/>
                <w:sz w:val="20"/>
                <w:szCs w:val="20"/>
              </w:rPr>
              <w:t>Section</w:t>
            </w:r>
            <w:r w:rsidRPr="003E553D">
              <w:rPr>
                <w:rFonts w:cs="Nazanin"/>
                <w:sz w:val="20"/>
                <w:szCs w:val="20"/>
              </w:rPr>
              <w:t xml:space="preserve"> </w:t>
            </w:r>
            <w:r>
              <w:rPr>
                <w:rFonts w:cs="Nazanin"/>
                <w:sz w:val="20"/>
                <w:szCs w:val="20"/>
              </w:rPr>
              <w:t>Subtitle</w:t>
            </w:r>
          </w:p>
        </w:tc>
        <w:tc>
          <w:tcPr>
            <w:tcW w:w="1568" w:type="pct"/>
            <w:vAlign w:val="center"/>
          </w:tcPr>
          <w:p w:rsidR="00BA0928" w:rsidRPr="003E553D" w:rsidRDefault="00BA0928" w:rsidP="00E76AEE">
            <w:pPr>
              <w:bidi w:val="0"/>
              <w:spacing w:line="240" w:lineRule="auto"/>
              <w:jc w:val="both"/>
              <w:rPr>
                <w:rFonts w:cs="Nazanin"/>
                <w:sz w:val="20"/>
                <w:szCs w:val="20"/>
              </w:rPr>
            </w:pPr>
            <w:r w:rsidRPr="003E553D">
              <w:rPr>
                <w:rFonts w:cs="Nazanin"/>
                <w:sz w:val="20"/>
                <w:szCs w:val="20"/>
              </w:rPr>
              <w:t>Times New Roman</w:t>
            </w:r>
          </w:p>
        </w:tc>
        <w:tc>
          <w:tcPr>
            <w:tcW w:w="551" w:type="pct"/>
            <w:vAlign w:val="center"/>
          </w:tcPr>
          <w:p w:rsidR="00BA0928" w:rsidRPr="003E553D" w:rsidRDefault="00BA0928" w:rsidP="00E76AEE">
            <w:pPr>
              <w:bidi w:val="0"/>
              <w:spacing w:line="240" w:lineRule="auto"/>
              <w:ind w:firstLine="0"/>
              <w:jc w:val="center"/>
              <w:rPr>
                <w:rFonts w:cs="Nazanin"/>
                <w:sz w:val="20"/>
                <w:szCs w:val="20"/>
                <w:rtl/>
              </w:rPr>
            </w:pPr>
            <w:r w:rsidRPr="003E553D">
              <w:rPr>
                <w:rFonts w:cs="Nazanin"/>
                <w:sz w:val="20"/>
                <w:szCs w:val="20"/>
              </w:rPr>
              <w:t>11</w:t>
            </w:r>
          </w:p>
        </w:tc>
        <w:tc>
          <w:tcPr>
            <w:tcW w:w="932" w:type="pct"/>
            <w:vAlign w:val="center"/>
          </w:tcPr>
          <w:p w:rsidR="00BA0928" w:rsidRPr="003E553D" w:rsidRDefault="00BA0928" w:rsidP="00E76AEE">
            <w:pPr>
              <w:bidi w:val="0"/>
              <w:spacing w:line="240" w:lineRule="auto"/>
              <w:ind w:firstLine="0"/>
              <w:jc w:val="center"/>
              <w:rPr>
                <w:rFonts w:cs="Nazanin"/>
                <w:sz w:val="20"/>
                <w:szCs w:val="20"/>
                <w:rtl/>
              </w:rPr>
            </w:pPr>
            <w:r w:rsidRPr="003E553D">
              <w:rPr>
                <w:rFonts w:cs="Nazanin"/>
                <w:sz w:val="20"/>
                <w:szCs w:val="20"/>
              </w:rPr>
              <w:t>Bold</w:t>
            </w:r>
          </w:p>
        </w:tc>
      </w:tr>
      <w:tr w:rsidR="00BA0928" w:rsidRPr="003E553D" w:rsidTr="00E76AEE">
        <w:trPr>
          <w:trHeight w:hRule="exact" w:val="284"/>
        </w:trPr>
        <w:tc>
          <w:tcPr>
            <w:tcW w:w="1949" w:type="pct"/>
            <w:vAlign w:val="center"/>
          </w:tcPr>
          <w:p w:rsidR="00BA0928" w:rsidRPr="003E553D" w:rsidRDefault="00BA0928" w:rsidP="00E76AEE">
            <w:pPr>
              <w:bidi w:val="0"/>
              <w:spacing w:line="240" w:lineRule="auto"/>
              <w:ind w:firstLine="0"/>
              <w:jc w:val="left"/>
              <w:rPr>
                <w:rFonts w:cs="Nazanin"/>
                <w:sz w:val="20"/>
                <w:szCs w:val="20"/>
              </w:rPr>
            </w:pPr>
            <w:r w:rsidRPr="003E553D">
              <w:rPr>
                <w:rFonts w:cs="Nazanin"/>
                <w:sz w:val="20"/>
                <w:szCs w:val="20"/>
              </w:rPr>
              <w:t>Abstract text</w:t>
            </w:r>
          </w:p>
        </w:tc>
        <w:tc>
          <w:tcPr>
            <w:tcW w:w="1568" w:type="pct"/>
            <w:vAlign w:val="center"/>
          </w:tcPr>
          <w:p w:rsidR="00BA0928" w:rsidRPr="003E553D" w:rsidRDefault="00BA0928" w:rsidP="00E76AEE">
            <w:pPr>
              <w:bidi w:val="0"/>
              <w:spacing w:line="240" w:lineRule="auto"/>
              <w:jc w:val="both"/>
              <w:rPr>
                <w:rFonts w:cs="Nazanin"/>
                <w:sz w:val="20"/>
                <w:szCs w:val="20"/>
              </w:rPr>
            </w:pPr>
            <w:r w:rsidRPr="003E553D">
              <w:rPr>
                <w:rFonts w:cs="Nazanin"/>
                <w:sz w:val="20"/>
                <w:szCs w:val="20"/>
              </w:rPr>
              <w:t>Times New Roman</w:t>
            </w:r>
          </w:p>
        </w:tc>
        <w:tc>
          <w:tcPr>
            <w:tcW w:w="551" w:type="pct"/>
            <w:vAlign w:val="center"/>
          </w:tcPr>
          <w:p w:rsidR="00BA0928" w:rsidRPr="003E553D" w:rsidRDefault="00E76AEE" w:rsidP="00E76AEE">
            <w:pPr>
              <w:bidi w:val="0"/>
              <w:spacing w:line="240" w:lineRule="auto"/>
              <w:ind w:firstLine="0"/>
              <w:jc w:val="center"/>
              <w:rPr>
                <w:rFonts w:cs="Nazanin"/>
                <w:sz w:val="20"/>
                <w:szCs w:val="20"/>
                <w:rtl/>
              </w:rPr>
            </w:pPr>
            <w:r>
              <w:rPr>
                <w:rFonts w:cs="Nazanin"/>
                <w:sz w:val="20"/>
                <w:szCs w:val="20"/>
              </w:rPr>
              <w:t>11</w:t>
            </w:r>
          </w:p>
        </w:tc>
        <w:tc>
          <w:tcPr>
            <w:tcW w:w="932" w:type="pct"/>
            <w:vAlign w:val="center"/>
          </w:tcPr>
          <w:p w:rsidR="00BA0928" w:rsidRPr="003E553D" w:rsidRDefault="00BA0928" w:rsidP="00E76AEE">
            <w:pPr>
              <w:bidi w:val="0"/>
              <w:spacing w:line="240" w:lineRule="auto"/>
              <w:ind w:firstLine="0"/>
              <w:jc w:val="center"/>
              <w:rPr>
                <w:rFonts w:cs="Nazanin"/>
                <w:sz w:val="20"/>
                <w:szCs w:val="20"/>
                <w:rtl/>
              </w:rPr>
            </w:pPr>
            <w:r w:rsidRPr="003E553D">
              <w:rPr>
                <w:rFonts w:cs="Nazanin"/>
                <w:sz w:val="20"/>
                <w:szCs w:val="20"/>
              </w:rPr>
              <w:t>Normal</w:t>
            </w:r>
          </w:p>
        </w:tc>
      </w:tr>
      <w:tr w:rsidR="00E76AEE" w:rsidRPr="003E553D" w:rsidTr="00E76AEE">
        <w:trPr>
          <w:trHeight w:hRule="exact" w:val="284"/>
        </w:trPr>
        <w:tc>
          <w:tcPr>
            <w:tcW w:w="1949" w:type="pct"/>
            <w:vAlign w:val="center"/>
          </w:tcPr>
          <w:p w:rsidR="00E76AEE" w:rsidRPr="003E553D" w:rsidRDefault="00E76AEE" w:rsidP="00E76AEE">
            <w:pPr>
              <w:bidi w:val="0"/>
              <w:spacing w:line="240" w:lineRule="auto"/>
              <w:ind w:firstLine="0"/>
              <w:jc w:val="left"/>
              <w:rPr>
                <w:rFonts w:cs="Nazanin"/>
                <w:sz w:val="20"/>
                <w:szCs w:val="20"/>
              </w:rPr>
            </w:pPr>
            <w:r w:rsidRPr="003E553D">
              <w:rPr>
                <w:rFonts w:cs="Nazanin"/>
                <w:sz w:val="20"/>
                <w:szCs w:val="20"/>
              </w:rPr>
              <w:t>Keywords</w:t>
            </w:r>
          </w:p>
        </w:tc>
        <w:tc>
          <w:tcPr>
            <w:tcW w:w="1568" w:type="pct"/>
            <w:vAlign w:val="center"/>
          </w:tcPr>
          <w:p w:rsidR="00E76AEE" w:rsidRPr="003E553D" w:rsidRDefault="00E76AEE" w:rsidP="00E76AEE">
            <w:pPr>
              <w:bidi w:val="0"/>
              <w:spacing w:line="240" w:lineRule="auto"/>
              <w:jc w:val="both"/>
              <w:rPr>
                <w:rFonts w:cs="Nazanin"/>
                <w:sz w:val="20"/>
                <w:szCs w:val="20"/>
              </w:rPr>
            </w:pPr>
            <w:r w:rsidRPr="003E553D">
              <w:rPr>
                <w:rFonts w:cs="Nazanin"/>
                <w:sz w:val="20"/>
                <w:szCs w:val="20"/>
              </w:rPr>
              <w:t>Times New Roman</w:t>
            </w:r>
          </w:p>
        </w:tc>
        <w:tc>
          <w:tcPr>
            <w:tcW w:w="551" w:type="pct"/>
            <w:vAlign w:val="center"/>
          </w:tcPr>
          <w:p w:rsidR="00E76AEE" w:rsidRPr="003E553D" w:rsidRDefault="00E76AEE" w:rsidP="00E76AEE">
            <w:pPr>
              <w:bidi w:val="0"/>
              <w:spacing w:line="240" w:lineRule="auto"/>
              <w:ind w:firstLine="0"/>
              <w:jc w:val="center"/>
              <w:rPr>
                <w:rFonts w:cs="Nazanin"/>
                <w:sz w:val="20"/>
                <w:szCs w:val="20"/>
                <w:rtl/>
              </w:rPr>
            </w:pPr>
            <w:r>
              <w:rPr>
                <w:rFonts w:cs="Nazanin"/>
                <w:sz w:val="20"/>
                <w:szCs w:val="20"/>
              </w:rPr>
              <w:t>11</w:t>
            </w:r>
          </w:p>
        </w:tc>
        <w:tc>
          <w:tcPr>
            <w:tcW w:w="932" w:type="pct"/>
            <w:vAlign w:val="center"/>
          </w:tcPr>
          <w:p w:rsidR="00E76AEE" w:rsidRPr="003E553D" w:rsidRDefault="00E76AEE" w:rsidP="00E76AEE">
            <w:pPr>
              <w:bidi w:val="0"/>
              <w:spacing w:line="240" w:lineRule="auto"/>
              <w:ind w:firstLine="0"/>
              <w:jc w:val="center"/>
              <w:rPr>
                <w:rFonts w:cs="Nazanin"/>
                <w:sz w:val="20"/>
                <w:szCs w:val="20"/>
                <w:rtl/>
              </w:rPr>
            </w:pPr>
            <w:r w:rsidRPr="003E553D">
              <w:rPr>
                <w:rFonts w:cs="Nazanin"/>
                <w:sz w:val="20"/>
                <w:szCs w:val="20"/>
              </w:rPr>
              <w:t>Normal</w:t>
            </w:r>
          </w:p>
        </w:tc>
      </w:tr>
      <w:tr w:rsidR="00BA0928" w:rsidRPr="003E553D" w:rsidTr="00E76AEE">
        <w:trPr>
          <w:trHeight w:hRule="exact" w:val="284"/>
        </w:trPr>
        <w:tc>
          <w:tcPr>
            <w:tcW w:w="1949" w:type="pct"/>
            <w:vAlign w:val="center"/>
          </w:tcPr>
          <w:p w:rsidR="00BA0928" w:rsidRPr="003E553D" w:rsidRDefault="00BA0928" w:rsidP="00E76AEE">
            <w:pPr>
              <w:bidi w:val="0"/>
              <w:spacing w:line="240" w:lineRule="auto"/>
              <w:ind w:firstLine="0"/>
              <w:jc w:val="left"/>
              <w:rPr>
                <w:rFonts w:cs="Nazanin"/>
                <w:sz w:val="20"/>
                <w:szCs w:val="20"/>
              </w:rPr>
            </w:pPr>
            <w:r w:rsidRPr="003E553D">
              <w:rPr>
                <w:rFonts w:cs="Nazanin"/>
                <w:sz w:val="20"/>
                <w:szCs w:val="20"/>
              </w:rPr>
              <w:t>Main text</w:t>
            </w:r>
          </w:p>
        </w:tc>
        <w:tc>
          <w:tcPr>
            <w:tcW w:w="1568" w:type="pct"/>
            <w:vAlign w:val="center"/>
          </w:tcPr>
          <w:p w:rsidR="00BA0928" w:rsidRPr="003E553D" w:rsidRDefault="00BA0928" w:rsidP="00E76AEE">
            <w:pPr>
              <w:bidi w:val="0"/>
              <w:spacing w:line="240" w:lineRule="auto"/>
              <w:jc w:val="both"/>
              <w:rPr>
                <w:rFonts w:cs="Nazanin"/>
                <w:sz w:val="20"/>
                <w:szCs w:val="20"/>
              </w:rPr>
            </w:pPr>
            <w:r w:rsidRPr="003E553D">
              <w:rPr>
                <w:rFonts w:cs="Nazanin"/>
                <w:sz w:val="20"/>
                <w:szCs w:val="20"/>
              </w:rPr>
              <w:t>Times New Roman</w:t>
            </w:r>
          </w:p>
        </w:tc>
        <w:tc>
          <w:tcPr>
            <w:tcW w:w="551" w:type="pct"/>
            <w:vAlign w:val="center"/>
          </w:tcPr>
          <w:p w:rsidR="00BA0928" w:rsidRPr="003E553D" w:rsidRDefault="00BA0928" w:rsidP="00E76AEE">
            <w:pPr>
              <w:bidi w:val="0"/>
              <w:spacing w:line="240" w:lineRule="auto"/>
              <w:ind w:firstLine="0"/>
              <w:jc w:val="center"/>
              <w:rPr>
                <w:rFonts w:cs="Nazanin"/>
                <w:sz w:val="20"/>
                <w:szCs w:val="20"/>
                <w:rtl/>
              </w:rPr>
            </w:pPr>
            <w:r w:rsidRPr="003E553D">
              <w:rPr>
                <w:rFonts w:cs="Nazanin"/>
                <w:sz w:val="20"/>
                <w:szCs w:val="20"/>
              </w:rPr>
              <w:t>11</w:t>
            </w:r>
          </w:p>
        </w:tc>
        <w:tc>
          <w:tcPr>
            <w:tcW w:w="932" w:type="pct"/>
            <w:vAlign w:val="center"/>
          </w:tcPr>
          <w:p w:rsidR="00BA0928" w:rsidRPr="003E553D" w:rsidRDefault="00BA0928" w:rsidP="00E76AEE">
            <w:pPr>
              <w:bidi w:val="0"/>
              <w:spacing w:line="240" w:lineRule="auto"/>
              <w:ind w:firstLine="0"/>
              <w:jc w:val="center"/>
              <w:rPr>
                <w:rFonts w:cs="Nazanin"/>
                <w:sz w:val="20"/>
                <w:szCs w:val="20"/>
                <w:rtl/>
              </w:rPr>
            </w:pPr>
            <w:r w:rsidRPr="003E553D">
              <w:rPr>
                <w:rFonts w:cs="Nazanin"/>
                <w:sz w:val="20"/>
                <w:szCs w:val="20"/>
              </w:rPr>
              <w:t>Normal</w:t>
            </w:r>
          </w:p>
        </w:tc>
      </w:tr>
      <w:tr w:rsidR="00BA0928" w:rsidRPr="003E553D" w:rsidTr="00E76AEE">
        <w:trPr>
          <w:trHeight w:hRule="exact" w:val="284"/>
        </w:trPr>
        <w:tc>
          <w:tcPr>
            <w:tcW w:w="1949" w:type="pct"/>
            <w:vAlign w:val="center"/>
          </w:tcPr>
          <w:p w:rsidR="00BA0928" w:rsidRPr="003E553D" w:rsidRDefault="00BA0928" w:rsidP="00E76AEE">
            <w:pPr>
              <w:bidi w:val="0"/>
              <w:spacing w:line="240" w:lineRule="auto"/>
              <w:ind w:firstLine="0"/>
              <w:jc w:val="left"/>
              <w:rPr>
                <w:rFonts w:cs="Nazanin"/>
                <w:sz w:val="20"/>
                <w:szCs w:val="20"/>
                <w:rtl/>
              </w:rPr>
            </w:pPr>
            <w:r w:rsidRPr="003E553D">
              <w:rPr>
                <w:rFonts w:cs="Nazanin"/>
                <w:sz w:val="20"/>
                <w:szCs w:val="20"/>
              </w:rPr>
              <w:t>Footnotes</w:t>
            </w:r>
          </w:p>
        </w:tc>
        <w:tc>
          <w:tcPr>
            <w:tcW w:w="1568" w:type="pct"/>
            <w:vAlign w:val="center"/>
          </w:tcPr>
          <w:p w:rsidR="00BA0928" w:rsidRPr="003E553D" w:rsidRDefault="00BA0928" w:rsidP="00E76AEE">
            <w:pPr>
              <w:bidi w:val="0"/>
              <w:spacing w:line="240" w:lineRule="auto"/>
              <w:jc w:val="both"/>
              <w:rPr>
                <w:rFonts w:cs="Nazanin"/>
                <w:sz w:val="20"/>
                <w:szCs w:val="20"/>
              </w:rPr>
            </w:pPr>
            <w:r w:rsidRPr="003E553D">
              <w:rPr>
                <w:rFonts w:cs="Nazanin"/>
                <w:sz w:val="20"/>
                <w:szCs w:val="20"/>
              </w:rPr>
              <w:t>Times New Roman</w:t>
            </w:r>
          </w:p>
        </w:tc>
        <w:tc>
          <w:tcPr>
            <w:tcW w:w="551" w:type="pct"/>
            <w:vAlign w:val="center"/>
          </w:tcPr>
          <w:p w:rsidR="00BA0928" w:rsidRPr="003E553D" w:rsidRDefault="00BA0928" w:rsidP="00E76AEE">
            <w:pPr>
              <w:bidi w:val="0"/>
              <w:spacing w:line="240" w:lineRule="auto"/>
              <w:ind w:firstLine="0"/>
              <w:jc w:val="center"/>
              <w:rPr>
                <w:rFonts w:cs="Nazanin"/>
                <w:sz w:val="20"/>
                <w:szCs w:val="20"/>
                <w:rtl/>
              </w:rPr>
            </w:pPr>
            <w:r w:rsidRPr="003E553D">
              <w:rPr>
                <w:rFonts w:cs="Nazanin"/>
                <w:sz w:val="20"/>
                <w:szCs w:val="20"/>
              </w:rPr>
              <w:t>9</w:t>
            </w:r>
          </w:p>
        </w:tc>
        <w:tc>
          <w:tcPr>
            <w:tcW w:w="932" w:type="pct"/>
            <w:vAlign w:val="center"/>
          </w:tcPr>
          <w:p w:rsidR="00BA0928" w:rsidRPr="003E553D" w:rsidRDefault="00BA0928" w:rsidP="00E76AEE">
            <w:pPr>
              <w:bidi w:val="0"/>
              <w:spacing w:line="240" w:lineRule="auto"/>
              <w:ind w:firstLine="0"/>
              <w:jc w:val="center"/>
              <w:rPr>
                <w:rFonts w:cs="Nazanin"/>
                <w:sz w:val="20"/>
                <w:szCs w:val="20"/>
                <w:rtl/>
              </w:rPr>
            </w:pPr>
            <w:r w:rsidRPr="003E553D">
              <w:rPr>
                <w:rFonts w:cs="Nazanin"/>
                <w:sz w:val="20"/>
                <w:szCs w:val="20"/>
              </w:rPr>
              <w:t>Normal</w:t>
            </w:r>
          </w:p>
        </w:tc>
      </w:tr>
      <w:tr w:rsidR="00BA0928" w:rsidRPr="003E553D" w:rsidTr="00E76AEE">
        <w:trPr>
          <w:trHeight w:hRule="exact" w:val="284"/>
        </w:trPr>
        <w:tc>
          <w:tcPr>
            <w:tcW w:w="1949" w:type="pct"/>
            <w:vAlign w:val="center"/>
          </w:tcPr>
          <w:p w:rsidR="00BA0928" w:rsidRPr="003E553D" w:rsidRDefault="00BA0928" w:rsidP="00E76AEE">
            <w:pPr>
              <w:bidi w:val="0"/>
              <w:spacing w:line="240" w:lineRule="auto"/>
              <w:ind w:firstLine="0"/>
              <w:jc w:val="left"/>
              <w:rPr>
                <w:rFonts w:cs="Nazanin"/>
                <w:sz w:val="20"/>
                <w:szCs w:val="20"/>
                <w:rtl/>
              </w:rPr>
            </w:pPr>
            <w:r w:rsidRPr="003E553D">
              <w:rPr>
                <w:rFonts w:cs="Nazanin"/>
                <w:sz w:val="20"/>
                <w:szCs w:val="20"/>
              </w:rPr>
              <w:t>Title of Tables and Figures</w:t>
            </w:r>
          </w:p>
        </w:tc>
        <w:tc>
          <w:tcPr>
            <w:tcW w:w="1568" w:type="pct"/>
            <w:vAlign w:val="center"/>
          </w:tcPr>
          <w:p w:rsidR="00BA0928" w:rsidRPr="003E553D" w:rsidRDefault="00BA0928" w:rsidP="00E76AEE">
            <w:pPr>
              <w:bidi w:val="0"/>
              <w:spacing w:line="240" w:lineRule="auto"/>
              <w:jc w:val="both"/>
              <w:rPr>
                <w:rFonts w:cs="Nazanin"/>
                <w:sz w:val="20"/>
                <w:szCs w:val="20"/>
              </w:rPr>
            </w:pPr>
            <w:r w:rsidRPr="003E553D">
              <w:rPr>
                <w:rFonts w:cs="Nazanin"/>
                <w:sz w:val="20"/>
                <w:szCs w:val="20"/>
              </w:rPr>
              <w:t>Times New Roman</w:t>
            </w:r>
          </w:p>
        </w:tc>
        <w:tc>
          <w:tcPr>
            <w:tcW w:w="551" w:type="pct"/>
            <w:vAlign w:val="center"/>
          </w:tcPr>
          <w:p w:rsidR="00BA0928" w:rsidRPr="003E553D" w:rsidRDefault="00BA0928" w:rsidP="00E76AEE">
            <w:pPr>
              <w:bidi w:val="0"/>
              <w:spacing w:line="240" w:lineRule="auto"/>
              <w:ind w:firstLine="0"/>
              <w:jc w:val="center"/>
              <w:rPr>
                <w:rFonts w:cs="Nazanin"/>
                <w:sz w:val="20"/>
                <w:szCs w:val="20"/>
                <w:rtl/>
              </w:rPr>
            </w:pPr>
            <w:r>
              <w:rPr>
                <w:rFonts w:cs="Nazanin"/>
                <w:sz w:val="20"/>
                <w:szCs w:val="20"/>
              </w:rPr>
              <w:t>10</w:t>
            </w:r>
          </w:p>
        </w:tc>
        <w:tc>
          <w:tcPr>
            <w:tcW w:w="932" w:type="pct"/>
            <w:vAlign w:val="center"/>
          </w:tcPr>
          <w:p w:rsidR="00BA0928" w:rsidRPr="003E553D" w:rsidRDefault="00BA0928" w:rsidP="00E76AEE">
            <w:pPr>
              <w:bidi w:val="0"/>
              <w:spacing w:line="240" w:lineRule="auto"/>
              <w:ind w:firstLine="0"/>
              <w:jc w:val="center"/>
              <w:rPr>
                <w:rFonts w:cs="Nazanin"/>
                <w:sz w:val="20"/>
                <w:szCs w:val="20"/>
                <w:rtl/>
              </w:rPr>
            </w:pPr>
            <w:r w:rsidRPr="003E553D">
              <w:rPr>
                <w:rFonts w:cs="Nazanin"/>
                <w:sz w:val="20"/>
                <w:szCs w:val="20"/>
              </w:rPr>
              <w:t>Bold</w:t>
            </w:r>
          </w:p>
        </w:tc>
      </w:tr>
      <w:tr w:rsidR="00BA0928" w:rsidRPr="003E553D" w:rsidTr="00E76AEE">
        <w:trPr>
          <w:trHeight w:hRule="exact" w:val="284"/>
        </w:trPr>
        <w:tc>
          <w:tcPr>
            <w:tcW w:w="1949" w:type="pct"/>
            <w:vAlign w:val="center"/>
          </w:tcPr>
          <w:p w:rsidR="00BA0928" w:rsidRPr="003E553D" w:rsidRDefault="00BA0928" w:rsidP="00E76AEE">
            <w:pPr>
              <w:bidi w:val="0"/>
              <w:spacing w:line="240" w:lineRule="auto"/>
              <w:ind w:firstLine="0"/>
              <w:jc w:val="left"/>
              <w:rPr>
                <w:rFonts w:cs="Nazanin"/>
                <w:sz w:val="20"/>
                <w:szCs w:val="20"/>
                <w:rtl/>
              </w:rPr>
            </w:pPr>
            <w:r w:rsidRPr="003E553D">
              <w:rPr>
                <w:rFonts w:cs="Nazanin"/>
                <w:sz w:val="20"/>
                <w:szCs w:val="20"/>
              </w:rPr>
              <w:t>Text of Tables</w:t>
            </w:r>
          </w:p>
        </w:tc>
        <w:tc>
          <w:tcPr>
            <w:tcW w:w="1568" w:type="pct"/>
            <w:vAlign w:val="center"/>
          </w:tcPr>
          <w:p w:rsidR="00BA0928" w:rsidRPr="003E553D" w:rsidRDefault="00BA0928" w:rsidP="00E76AEE">
            <w:pPr>
              <w:bidi w:val="0"/>
              <w:spacing w:line="240" w:lineRule="auto"/>
              <w:jc w:val="both"/>
              <w:rPr>
                <w:rFonts w:cs="Nazanin"/>
                <w:sz w:val="20"/>
                <w:szCs w:val="20"/>
              </w:rPr>
            </w:pPr>
            <w:r w:rsidRPr="003E553D">
              <w:rPr>
                <w:rFonts w:cs="Nazanin"/>
                <w:sz w:val="20"/>
                <w:szCs w:val="20"/>
              </w:rPr>
              <w:t>Times New Roman</w:t>
            </w:r>
          </w:p>
        </w:tc>
        <w:tc>
          <w:tcPr>
            <w:tcW w:w="551" w:type="pct"/>
            <w:vAlign w:val="center"/>
          </w:tcPr>
          <w:p w:rsidR="00BA0928" w:rsidRPr="003E553D" w:rsidRDefault="00BA0928" w:rsidP="00E76AEE">
            <w:pPr>
              <w:bidi w:val="0"/>
              <w:spacing w:line="240" w:lineRule="auto"/>
              <w:ind w:firstLine="0"/>
              <w:jc w:val="center"/>
              <w:rPr>
                <w:rFonts w:cs="Nazanin"/>
                <w:sz w:val="20"/>
                <w:szCs w:val="20"/>
                <w:rtl/>
              </w:rPr>
            </w:pPr>
            <w:r>
              <w:rPr>
                <w:rFonts w:cs="Nazanin"/>
                <w:sz w:val="20"/>
                <w:szCs w:val="20"/>
              </w:rPr>
              <w:t>10</w:t>
            </w:r>
          </w:p>
        </w:tc>
        <w:tc>
          <w:tcPr>
            <w:tcW w:w="932" w:type="pct"/>
            <w:vAlign w:val="center"/>
          </w:tcPr>
          <w:p w:rsidR="00BA0928" w:rsidRPr="003E553D" w:rsidRDefault="00BA0928" w:rsidP="00E76AEE">
            <w:pPr>
              <w:bidi w:val="0"/>
              <w:spacing w:line="240" w:lineRule="auto"/>
              <w:ind w:firstLine="0"/>
              <w:jc w:val="center"/>
              <w:rPr>
                <w:rFonts w:cs="Nazanin"/>
                <w:sz w:val="20"/>
                <w:szCs w:val="20"/>
                <w:rtl/>
              </w:rPr>
            </w:pPr>
            <w:r w:rsidRPr="003E553D">
              <w:rPr>
                <w:rFonts w:cs="Nazanin"/>
                <w:sz w:val="20"/>
                <w:szCs w:val="20"/>
              </w:rPr>
              <w:t>Normal</w:t>
            </w:r>
          </w:p>
        </w:tc>
      </w:tr>
      <w:tr w:rsidR="00BA0928" w:rsidRPr="003E553D" w:rsidTr="00E76AEE">
        <w:trPr>
          <w:trHeight w:hRule="exact" w:val="284"/>
        </w:trPr>
        <w:tc>
          <w:tcPr>
            <w:tcW w:w="1949" w:type="pct"/>
            <w:vAlign w:val="center"/>
          </w:tcPr>
          <w:p w:rsidR="00BA0928" w:rsidRPr="003E553D" w:rsidRDefault="00BA0928" w:rsidP="00E76AEE">
            <w:pPr>
              <w:bidi w:val="0"/>
              <w:spacing w:line="240" w:lineRule="auto"/>
              <w:ind w:firstLine="0"/>
              <w:jc w:val="left"/>
              <w:rPr>
                <w:rFonts w:cs="Nazanin"/>
                <w:sz w:val="20"/>
                <w:szCs w:val="20"/>
                <w:rtl/>
              </w:rPr>
            </w:pPr>
            <w:r w:rsidRPr="003E553D">
              <w:rPr>
                <w:rFonts w:cs="Nazanin"/>
                <w:sz w:val="20"/>
                <w:szCs w:val="20"/>
              </w:rPr>
              <w:t>References</w:t>
            </w:r>
          </w:p>
        </w:tc>
        <w:tc>
          <w:tcPr>
            <w:tcW w:w="1568" w:type="pct"/>
            <w:vAlign w:val="center"/>
          </w:tcPr>
          <w:p w:rsidR="00BA0928" w:rsidRPr="003E553D" w:rsidRDefault="00BA0928" w:rsidP="00E76AEE">
            <w:pPr>
              <w:bidi w:val="0"/>
              <w:spacing w:line="240" w:lineRule="auto"/>
              <w:jc w:val="both"/>
              <w:rPr>
                <w:rFonts w:cs="Nazanin"/>
                <w:sz w:val="20"/>
                <w:szCs w:val="20"/>
              </w:rPr>
            </w:pPr>
            <w:r w:rsidRPr="003E553D">
              <w:rPr>
                <w:rFonts w:cs="Nazanin"/>
                <w:sz w:val="20"/>
                <w:szCs w:val="20"/>
              </w:rPr>
              <w:t>Times New Roman</w:t>
            </w:r>
          </w:p>
        </w:tc>
        <w:tc>
          <w:tcPr>
            <w:tcW w:w="551" w:type="pct"/>
            <w:vAlign w:val="center"/>
          </w:tcPr>
          <w:p w:rsidR="00BA0928" w:rsidRPr="003E553D" w:rsidRDefault="004A0021" w:rsidP="00E76AEE">
            <w:pPr>
              <w:bidi w:val="0"/>
              <w:spacing w:line="240" w:lineRule="auto"/>
              <w:ind w:firstLine="0"/>
              <w:jc w:val="center"/>
              <w:rPr>
                <w:rFonts w:cs="Nazanin"/>
                <w:sz w:val="20"/>
                <w:szCs w:val="20"/>
                <w:rtl/>
              </w:rPr>
            </w:pPr>
            <w:r>
              <w:rPr>
                <w:rFonts w:cs="Nazanin"/>
                <w:sz w:val="20"/>
                <w:szCs w:val="20"/>
              </w:rPr>
              <w:t>11</w:t>
            </w:r>
          </w:p>
        </w:tc>
        <w:tc>
          <w:tcPr>
            <w:tcW w:w="932" w:type="pct"/>
            <w:vAlign w:val="center"/>
          </w:tcPr>
          <w:p w:rsidR="00BA0928" w:rsidRPr="003E553D" w:rsidRDefault="00BA0928" w:rsidP="00E76AEE">
            <w:pPr>
              <w:bidi w:val="0"/>
              <w:spacing w:line="240" w:lineRule="auto"/>
              <w:ind w:firstLine="0"/>
              <w:jc w:val="center"/>
              <w:rPr>
                <w:rFonts w:cs="Nazanin"/>
                <w:sz w:val="20"/>
                <w:szCs w:val="20"/>
                <w:rtl/>
              </w:rPr>
            </w:pPr>
            <w:r w:rsidRPr="003E553D">
              <w:rPr>
                <w:rFonts w:cs="Nazanin"/>
                <w:sz w:val="20"/>
                <w:szCs w:val="20"/>
              </w:rPr>
              <w:t>Normal</w:t>
            </w:r>
          </w:p>
        </w:tc>
      </w:tr>
    </w:tbl>
    <w:p w:rsidR="00E76AEE" w:rsidRDefault="00E76AEE" w:rsidP="00F80490">
      <w:pPr>
        <w:bidi w:val="0"/>
        <w:spacing w:before="200" w:line="240" w:lineRule="auto"/>
        <w:ind w:firstLine="0"/>
        <w:jc w:val="both"/>
        <w:rPr>
          <w:iCs/>
          <w:sz w:val="22"/>
          <w:szCs w:val="22"/>
        </w:rPr>
      </w:pPr>
      <w:r w:rsidRPr="00230434">
        <w:rPr>
          <w:iCs/>
          <w:sz w:val="22"/>
          <w:szCs w:val="22"/>
        </w:rPr>
        <w:t xml:space="preserve">The </w:t>
      </w:r>
      <w:r w:rsidRPr="00230434">
        <w:rPr>
          <w:rFonts w:hint="eastAsia"/>
          <w:iCs/>
          <w:sz w:val="22"/>
          <w:szCs w:val="22"/>
        </w:rPr>
        <w:t xml:space="preserve">text </w:t>
      </w:r>
      <w:r w:rsidRPr="00230434">
        <w:rPr>
          <w:iCs/>
          <w:sz w:val="22"/>
          <w:szCs w:val="22"/>
        </w:rPr>
        <w:t xml:space="preserve">size of formula should be similar with </w:t>
      </w:r>
      <w:r w:rsidRPr="00230434">
        <w:rPr>
          <w:rFonts w:hint="eastAsia"/>
          <w:iCs/>
          <w:sz w:val="22"/>
          <w:szCs w:val="22"/>
        </w:rPr>
        <w:t xml:space="preserve">normal </w:t>
      </w:r>
      <w:r w:rsidRPr="00230434">
        <w:rPr>
          <w:iCs/>
          <w:sz w:val="22"/>
          <w:szCs w:val="22"/>
        </w:rPr>
        <w:t>text size.</w:t>
      </w:r>
      <w:r w:rsidRPr="00230434">
        <w:rPr>
          <w:rFonts w:hint="eastAsia"/>
          <w:iCs/>
          <w:sz w:val="22"/>
          <w:szCs w:val="22"/>
        </w:rPr>
        <w:t xml:space="preserve"> The formula should be placed in the middle and</w:t>
      </w:r>
      <w:r w:rsidRPr="00230434">
        <w:rPr>
          <w:iCs/>
          <w:sz w:val="22"/>
          <w:szCs w:val="22"/>
        </w:rPr>
        <w:t xml:space="preserve"> serial number on the </w:t>
      </w:r>
      <w:r w:rsidRPr="00230434">
        <w:rPr>
          <w:rFonts w:hint="eastAsia"/>
          <w:iCs/>
          <w:sz w:val="22"/>
          <w:szCs w:val="22"/>
        </w:rPr>
        <w:t>right. For example: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4511"/>
      </w:tblGrid>
      <w:tr w:rsidR="00E76AEE" w:rsidTr="00B95ECC">
        <w:tc>
          <w:tcPr>
            <w:tcW w:w="4643" w:type="dxa"/>
          </w:tcPr>
          <w:p w:rsidR="00E76AEE" w:rsidRPr="002F6E0F" w:rsidRDefault="00C8216F" w:rsidP="00B95ECC">
            <w:pPr>
              <w:wordWrap w:val="0"/>
              <w:bidi w:val="0"/>
              <w:ind w:firstLine="0"/>
              <w:jc w:val="both"/>
              <w:rPr>
                <w:szCs w:val="22"/>
              </w:rPr>
            </w:pPr>
            <m:oMathPara>
              <m:oMath>
                <m:sSup>
                  <m:sSupPr>
                    <m:ctrlPr>
                      <w:rPr>
                        <w:rFonts w:ascii="Cambria Math" w:hAnsi="Cambria Math"/>
                        <w:szCs w:val="22"/>
                      </w:rPr>
                    </m:ctrlPr>
                  </m:sSupPr>
                  <m:e>
                    <m:r>
                      <w:rPr>
                        <w:rFonts w:ascii="Cambria Math" w:hAnsi="Cambria Math"/>
                        <w:szCs w:val="22"/>
                      </w:rPr>
                      <m:t>a</m:t>
                    </m:r>
                  </m:e>
                  <m:sup>
                    <m:r>
                      <m:rPr>
                        <m:sty m:val="p"/>
                      </m:rPr>
                      <w:rPr>
                        <w:rFonts w:ascii="Cambria Math" w:hAnsi="Cambria Math"/>
                        <w:szCs w:val="22"/>
                      </w:rPr>
                      <m:t>2</m:t>
                    </m:r>
                  </m:sup>
                </m:sSup>
                <m:r>
                  <m:rPr>
                    <m:sty m:val="p"/>
                  </m:rPr>
                  <w:rPr>
                    <w:rFonts w:ascii="Cambria Math" w:hAnsi="Cambria Math"/>
                    <w:szCs w:val="22"/>
                  </w:rPr>
                  <m:t>+</m:t>
                </m:r>
                <m:sSup>
                  <m:sSupPr>
                    <m:ctrlPr>
                      <w:rPr>
                        <w:rFonts w:ascii="Cambria Math" w:hAnsi="Cambria Math"/>
                        <w:szCs w:val="22"/>
                      </w:rPr>
                    </m:ctrlPr>
                  </m:sSupPr>
                  <m:e>
                    <m:r>
                      <m:rPr>
                        <m:sty m:val="p"/>
                      </m:rPr>
                      <w:rPr>
                        <w:rFonts w:ascii="Cambria Math" w:hAnsi="Cambria Math"/>
                        <w:szCs w:val="22"/>
                      </w:rPr>
                      <m:t>b</m:t>
                    </m:r>
                  </m:e>
                  <m:sup>
                    <m:r>
                      <m:rPr>
                        <m:sty m:val="p"/>
                      </m:rPr>
                      <w:rPr>
                        <w:rFonts w:ascii="Cambria Math" w:hAnsi="Cambria Math"/>
                        <w:szCs w:val="22"/>
                      </w:rPr>
                      <m:t>2</m:t>
                    </m:r>
                  </m:sup>
                </m:sSup>
                <m:r>
                  <m:rPr>
                    <m:sty m:val="p"/>
                  </m:rPr>
                  <w:rPr>
                    <w:rFonts w:ascii="Cambria Math" w:hAnsi="Cambria Math"/>
                    <w:szCs w:val="22"/>
                  </w:rPr>
                  <m:t>=</m:t>
                </m:r>
                <m:sSup>
                  <m:sSupPr>
                    <m:ctrlPr>
                      <w:rPr>
                        <w:rFonts w:ascii="Cambria Math" w:hAnsi="Cambria Math"/>
                        <w:szCs w:val="22"/>
                      </w:rPr>
                    </m:ctrlPr>
                  </m:sSupPr>
                  <m:e>
                    <m:r>
                      <m:rPr>
                        <m:sty m:val="p"/>
                      </m:rPr>
                      <w:rPr>
                        <w:rFonts w:ascii="Cambria Math" w:hAnsi="Cambria Math"/>
                        <w:szCs w:val="22"/>
                      </w:rPr>
                      <m:t>c</m:t>
                    </m:r>
                  </m:e>
                  <m:sup>
                    <m:r>
                      <m:rPr>
                        <m:sty m:val="p"/>
                      </m:rPr>
                      <w:rPr>
                        <w:rFonts w:ascii="Cambria Math" w:hAnsi="Cambria Math"/>
                        <w:szCs w:val="22"/>
                      </w:rPr>
                      <m:t>2</m:t>
                    </m:r>
                  </m:sup>
                </m:sSup>
              </m:oMath>
            </m:oMathPara>
            <w:bookmarkStart w:id="0" w:name="_GoBack"/>
            <w:bookmarkEnd w:id="0"/>
          </w:p>
        </w:tc>
        <w:tc>
          <w:tcPr>
            <w:tcW w:w="4643" w:type="dxa"/>
          </w:tcPr>
          <w:p w:rsidR="00E76AEE" w:rsidRDefault="00E76AEE" w:rsidP="00B95ECC">
            <w:pPr>
              <w:bidi w:val="0"/>
              <w:spacing w:after="80" w:line="240" w:lineRule="exact"/>
              <w:ind w:firstLine="0"/>
              <w:jc w:val="center"/>
              <w:rPr>
                <w:iCs/>
                <w:szCs w:val="22"/>
              </w:rPr>
            </w:pPr>
            <w:r w:rsidRPr="00230434">
              <w:rPr>
                <w:rFonts w:hint="eastAsia"/>
                <w:szCs w:val="22"/>
              </w:rPr>
              <w:t>(1)</w:t>
            </w:r>
          </w:p>
        </w:tc>
      </w:tr>
    </w:tbl>
    <w:p w:rsidR="00BA0928" w:rsidRDefault="00BA0928" w:rsidP="00E76AEE">
      <w:pPr>
        <w:bidi w:val="0"/>
        <w:ind w:firstLine="0"/>
        <w:jc w:val="both"/>
        <w:rPr>
          <w:rFonts w:cs="Nazanin"/>
          <w:b/>
          <w:bCs/>
          <w:sz w:val="20"/>
          <w:szCs w:val="20"/>
        </w:rPr>
      </w:pPr>
    </w:p>
    <w:p w:rsidR="00E76AEE" w:rsidRDefault="004A0021" w:rsidP="00AA5ADB">
      <w:pPr>
        <w:bidi w:val="0"/>
        <w:spacing w:after="0"/>
        <w:ind w:firstLine="0"/>
        <w:jc w:val="center"/>
        <w:rPr>
          <w:b/>
          <w:bCs/>
          <w:sz w:val="20"/>
          <w:szCs w:val="22"/>
        </w:rPr>
      </w:pPr>
      <w:r>
        <w:rPr>
          <w:b/>
          <w:bCs/>
          <w:noProof/>
          <w:sz w:val="20"/>
          <w:szCs w:val="22"/>
          <w:lang w:bidi="ar-SA"/>
        </w:rPr>
        <w:lastRenderedPageBreak/>
        <w:drawing>
          <wp:inline distT="0" distB="0" distL="0" distR="0">
            <wp:extent cx="3427012" cy="2037456"/>
            <wp:effectExtent l="0" t="0" r="254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chart-illustrating-the-concept-of-Economic-Order-Quantity-EOQ.png"/>
                    <pic:cNvPicPr/>
                  </pic:nvPicPr>
                  <pic:blipFill>
                    <a:blip r:embed="rId8">
                      <a:extLst>
                        <a:ext uri="{28A0092B-C50C-407E-A947-70E740481C1C}">
                          <a14:useLocalDpi xmlns:a14="http://schemas.microsoft.com/office/drawing/2010/main" val="0"/>
                        </a:ext>
                      </a:extLst>
                    </a:blip>
                    <a:stretch>
                      <a:fillRect/>
                    </a:stretch>
                  </pic:blipFill>
                  <pic:spPr>
                    <a:xfrm>
                      <a:off x="0" y="0"/>
                      <a:ext cx="3476195" cy="2066696"/>
                    </a:xfrm>
                    <a:prstGeom prst="rect">
                      <a:avLst/>
                    </a:prstGeom>
                  </pic:spPr>
                </pic:pic>
              </a:graphicData>
            </a:graphic>
          </wp:inline>
        </w:drawing>
      </w:r>
      <w:r w:rsidR="00E76AEE" w:rsidRPr="00E76AEE">
        <w:rPr>
          <w:b/>
          <w:bCs/>
          <w:sz w:val="20"/>
          <w:szCs w:val="22"/>
        </w:rPr>
        <w:t xml:space="preserve"> </w:t>
      </w:r>
    </w:p>
    <w:p w:rsidR="00E76AEE" w:rsidRDefault="00E76AEE" w:rsidP="00E67B4D">
      <w:pPr>
        <w:bidi w:val="0"/>
        <w:ind w:firstLine="0"/>
        <w:jc w:val="center"/>
        <w:rPr>
          <w:b/>
          <w:bCs/>
          <w:sz w:val="20"/>
          <w:szCs w:val="22"/>
        </w:rPr>
      </w:pPr>
      <w:r w:rsidRPr="00570E86">
        <w:rPr>
          <w:b/>
          <w:bCs/>
          <w:sz w:val="20"/>
          <w:szCs w:val="22"/>
        </w:rPr>
        <w:t>Figure 1. Figure title</w:t>
      </w:r>
    </w:p>
    <w:p w:rsidR="00E76AEE" w:rsidRPr="004A0021" w:rsidRDefault="000C7B3C" w:rsidP="00AA5ADB">
      <w:pPr>
        <w:pStyle w:val="ListParagraph"/>
        <w:numPr>
          <w:ilvl w:val="0"/>
          <w:numId w:val="2"/>
        </w:numPr>
        <w:tabs>
          <w:tab w:val="left" w:pos="24"/>
        </w:tabs>
        <w:bidi w:val="0"/>
        <w:spacing w:after="0" w:line="240" w:lineRule="auto"/>
        <w:ind w:left="142" w:hanging="207"/>
        <w:jc w:val="left"/>
        <w:rPr>
          <w:b/>
          <w:iCs/>
          <w:szCs w:val="24"/>
        </w:rPr>
      </w:pPr>
      <w:r w:rsidRPr="004A0021">
        <w:rPr>
          <w:b/>
          <w:szCs w:val="24"/>
        </w:rPr>
        <w:t>References</w:t>
      </w:r>
    </w:p>
    <w:p w:rsidR="000C7B3C" w:rsidRPr="000C7B3C" w:rsidRDefault="000C7B3C" w:rsidP="00E67B4D">
      <w:pPr>
        <w:bidi w:val="0"/>
        <w:spacing w:line="240" w:lineRule="auto"/>
        <w:ind w:firstLine="0"/>
        <w:jc w:val="both"/>
        <w:rPr>
          <w:sz w:val="22"/>
          <w:szCs w:val="22"/>
        </w:rPr>
      </w:pPr>
      <w:r w:rsidRPr="000C7B3C">
        <w:rPr>
          <w:sz w:val="22"/>
          <w:szCs w:val="22"/>
        </w:rPr>
        <w:t>Number citations consecutively in square brackets [1]. The sentence punctuation follows the bracket [2]. Refer simply to the reference number, as in [3]. Do not use “Ref. [3]” or “reference [3]” except at the beginning of a sentence:</w:t>
      </w:r>
      <w:r>
        <w:rPr>
          <w:sz w:val="22"/>
          <w:szCs w:val="22"/>
        </w:rPr>
        <w:t xml:space="preserve"> </w:t>
      </w:r>
      <w:r>
        <w:t xml:space="preserve"> </w:t>
      </w:r>
      <w:r w:rsidRPr="000C7B3C">
        <w:rPr>
          <w:sz w:val="22"/>
          <w:szCs w:val="22"/>
        </w:rPr>
        <w:t>“Reference [3] was the first ...</w:t>
      </w:r>
      <w:r w:rsidR="00055B61" w:rsidRPr="000C7B3C">
        <w:rPr>
          <w:sz w:val="22"/>
          <w:szCs w:val="22"/>
        </w:rPr>
        <w:t>”</w:t>
      </w:r>
    </w:p>
    <w:p w:rsidR="00E76AEE" w:rsidRPr="004A0021" w:rsidRDefault="00E76AEE" w:rsidP="00AA5ADB">
      <w:pPr>
        <w:bidi w:val="0"/>
        <w:spacing w:after="0" w:line="240" w:lineRule="exact"/>
        <w:ind w:firstLine="0"/>
        <w:jc w:val="both"/>
        <w:rPr>
          <w:b/>
          <w:szCs w:val="24"/>
        </w:rPr>
      </w:pPr>
      <w:r w:rsidRPr="004A0021">
        <w:rPr>
          <w:b/>
          <w:szCs w:val="24"/>
        </w:rPr>
        <w:t>Acknowledgments</w:t>
      </w:r>
    </w:p>
    <w:p w:rsidR="00E76AEE" w:rsidRPr="00230434" w:rsidRDefault="00E76AEE" w:rsidP="00E67B4D">
      <w:pPr>
        <w:bidi w:val="0"/>
        <w:spacing w:line="240" w:lineRule="auto"/>
        <w:ind w:firstLine="0"/>
        <w:jc w:val="both"/>
        <w:rPr>
          <w:sz w:val="22"/>
          <w:szCs w:val="22"/>
        </w:rPr>
      </w:pPr>
      <w:r w:rsidRPr="00AA5ADB">
        <w:rPr>
          <w:sz w:val="22"/>
          <w:szCs w:val="22"/>
        </w:rPr>
        <w:t>Identify</w:t>
      </w:r>
      <w:r w:rsidRPr="00230434">
        <w:rPr>
          <w:sz w:val="22"/>
          <w:szCs w:val="22"/>
        </w:rPr>
        <w:t xml:space="preserve"> grants or other financial support (and the source, if</w:t>
      </w:r>
      <w:r w:rsidR="007838FB">
        <w:rPr>
          <w:sz w:val="22"/>
          <w:szCs w:val="22"/>
        </w:rPr>
        <w:t xml:space="preserve"> </w:t>
      </w:r>
      <w:r w:rsidRPr="00230434">
        <w:rPr>
          <w:sz w:val="22"/>
          <w:szCs w:val="22"/>
        </w:rPr>
        <w:t>appropriate) for your study</w:t>
      </w:r>
      <w:r w:rsidR="007838FB">
        <w:rPr>
          <w:sz w:val="22"/>
          <w:szCs w:val="22"/>
        </w:rPr>
        <w:t xml:space="preserve">. </w:t>
      </w:r>
      <w:r w:rsidR="007838FB" w:rsidRPr="00AA5ADB">
        <w:rPr>
          <w:sz w:val="22"/>
          <w:szCs w:val="22"/>
        </w:rPr>
        <w:t>Thanks to those who helped with the preparation of the article indirectly</w:t>
      </w:r>
      <w:r w:rsidR="007838FB" w:rsidRPr="00AA5ADB">
        <w:rPr>
          <w:rFonts w:hint="cs"/>
          <w:sz w:val="22"/>
          <w:szCs w:val="22"/>
          <w:rtl/>
        </w:rPr>
        <w:t>.</w:t>
      </w:r>
    </w:p>
    <w:p w:rsidR="00E76AEE" w:rsidRPr="004A0021" w:rsidRDefault="00E76AEE" w:rsidP="00E76AEE">
      <w:pPr>
        <w:bidi w:val="0"/>
        <w:spacing w:after="80" w:line="240" w:lineRule="exact"/>
        <w:ind w:firstLine="0"/>
        <w:jc w:val="both"/>
        <w:outlineLvl w:val="0"/>
        <w:rPr>
          <w:b/>
          <w:bCs/>
          <w:szCs w:val="26"/>
        </w:rPr>
      </w:pPr>
      <w:r w:rsidRPr="004A0021">
        <w:rPr>
          <w:b/>
          <w:bCs/>
          <w:szCs w:val="26"/>
        </w:rPr>
        <w:t>References</w:t>
      </w:r>
    </w:p>
    <w:p w:rsidR="004A0021" w:rsidRPr="004A0021" w:rsidRDefault="004A0021" w:rsidP="00580994">
      <w:pPr>
        <w:tabs>
          <w:tab w:val="left" w:pos="284"/>
          <w:tab w:val="right" w:pos="540"/>
        </w:tabs>
        <w:bidi w:val="0"/>
        <w:spacing w:after="0" w:line="240" w:lineRule="auto"/>
        <w:ind w:firstLine="0"/>
        <w:jc w:val="both"/>
        <w:rPr>
          <w:rFonts w:eastAsia="Arial Unicode MS"/>
          <w:sz w:val="22"/>
          <w:szCs w:val="22"/>
          <w:rtl/>
        </w:rPr>
      </w:pPr>
      <w:r w:rsidRPr="004A0021">
        <w:rPr>
          <w:rFonts w:eastAsia="Arial Unicode MS"/>
          <w:sz w:val="22"/>
          <w:szCs w:val="22"/>
        </w:rPr>
        <w:t>[</w:t>
      </w:r>
      <w:r w:rsidR="00580994">
        <w:rPr>
          <w:rFonts w:eastAsia="Arial Unicode MS"/>
          <w:sz w:val="22"/>
          <w:szCs w:val="22"/>
        </w:rPr>
        <w:t>5</w:t>
      </w:r>
      <w:r w:rsidRPr="004A0021">
        <w:rPr>
          <w:rFonts w:eastAsia="Arial Unicode MS"/>
          <w:sz w:val="22"/>
          <w:szCs w:val="22"/>
        </w:rPr>
        <w:t>]</w:t>
      </w:r>
      <w:r w:rsidRPr="004A0021">
        <w:rPr>
          <w:rFonts w:eastAsia="Arial Unicode MS" w:hint="cs"/>
          <w:sz w:val="22"/>
          <w:szCs w:val="22"/>
          <w:rtl/>
        </w:rPr>
        <w:t xml:space="preserve"> </w:t>
      </w:r>
      <w:r w:rsidRPr="004A0021">
        <w:rPr>
          <w:rFonts w:eastAsia="Arial Unicode MS"/>
          <w:sz w:val="22"/>
          <w:szCs w:val="22"/>
        </w:rPr>
        <w:t>Book authors’ names. (Date of publish). Book Title in Italic,</w:t>
      </w:r>
      <w:r w:rsidR="00055B61">
        <w:rPr>
          <w:rFonts w:eastAsia="Arial Unicode MS"/>
          <w:sz w:val="22"/>
          <w:szCs w:val="22"/>
        </w:rPr>
        <w:t xml:space="preserve"> </w:t>
      </w:r>
      <w:r w:rsidRPr="004A0021">
        <w:rPr>
          <w:rFonts w:eastAsia="Arial Unicode MS"/>
          <w:sz w:val="22"/>
          <w:szCs w:val="22"/>
        </w:rPr>
        <w:t>Edition number, Publisher.</w:t>
      </w:r>
    </w:p>
    <w:p w:rsidR="004A0021" w:rsidRPr="004A0021" w:rsidRDefault="004A0021" w:rsidP="00580994">
      <w:pPr>
        <w:tabs>
          <w:tab w:val="left" w:pos="284"/>
          <w:tab w:val="right" w:pos="540"/>
        </w:tabs>
        <w:bidi w:val="0"/>
        <w:spacing w:after="0" w:line="240" w:lineRule="auto"/>
        <w:ind w:firstLine="0"/>
        <w:jc w:val="both"/>
        <w:rPr>
          <w:rFonts w:eastAsia="Arial Unicode MS"/>
          <w:sz w:val="22"/>
          <w:szCs w:val="22"/>
          <w:rtl/>
        </w:rPr>
      </w:pPr>
      <w:r w:rsidRPr="004A0021">
        <w:rPr>
          <w:rFonts w:eastAsia="Arial Unicode MS"/>
          <w:sz w:val="22"/>
          <w:szCs w:val="22"/>
        </w:rPr>
        <w:t>[</w:t>
      </w:r>
      <w:r w:rsidR="00580994">
        <w:rPr>
          <w:rFonts w:eastAsia="Arial Unicode MS"/>
          <w:sz w:val="22"/>
          <w:szCs w:val="22"/>
        </w:rPr>
        <w:t>6</w:t>
      </w:r>
      <w:r w:rsidRPr="004A0021">
        <w:rPr>
          <w:rFonts w:eastAsia="Arial Unicode MS"/>
          <w:sz w:val="22"/>
          <w:szCs w:val="22"/>
        </w:rPr>
        <w:t>]</w:t>
      </w:r>
      <w:r w:rsidRPr="004A0021">
        <w:rPr>
          <w:rFonts w:eastAsia="Arial Unicode MS" w:hint="cs"/>
          <w:sz w:val="22"/>
          <w:szCs w:val="22"/>
          <w:rtl/>
        </w:rPr>
        <w:t xml:space="preserve"> </w:t>
      </w:r>
      <w:r w:rsidRPr="004A0021">
        <w:rPr>
          <w:rFonts w:eastAsia="Arial Unicode MS"/>
          <w:sz w:val="22"/>
          <w:szCs w:val="22"/>
        </w:rPr>
        <w:t xml:space="preserve">Van de </w:t>
      </w:r>
      <w:proofErr w:type="spellStart"/>
      <w:r w:rsidRPr="004A0021">
        <w:rPr>
          <w:rFonts w:eastAsia="Arial Unicode MS"/>
          <w:sz w:val="22"/>
          <w:szCs w:val="22"/>
        </w:rPr>
        <w:t>Vegte</w:t>
      </w:r>
      <w:proofErr w:type="spellEnd"/>
      <w:r w:rsidRPr="004A0021">
        <w:rPr>
          <w:rFonts w:eastAsia="Arial Unicode MS"/>
          <w:sz w:val="22"/>
          <w:szCs w:val="22"/>
        </w:rPr>
        <w:t>, J. (1990).  Feedback Control Systems, 2nd Edition, Prentice Hall.</w:t>
      </w:r>
    </w:p>
    <w:p w:rsidR="004A0021" w:rsidRPr="004A0021" w:rsidRDefault="004A0021" w:rsidP="004A0021">
      <w:pPr>
        <w:tabs>
          <w:tab w:val="right" w:pos="540"/>
        </w:tabs>
        <w:bidi w:val="0"/>
        <w:spacing w:after="0" w:line="240" w:lineRule="auto"/>
        <w:ind w:firstLine="0"/>
        <w:jc w:val="both"/>
        <w:rPr>
          <w:rFonts w:eastAsia="Arial Unicode MS"/>
          <w:sz w:val="22"/>
          <w:szCs w:val="22"/>
          <w:rtl/>
        </w:rPr>
      </w:pPr>
      <w:r w:rsidRPr="004A0021">
        <w:rPr>
          <w:rFonts w:eastAsia="Arial Unicode MS"/>
          <w:sz w:val="22"/>
          <w:szCs w:val="22"/>
        </w:rPr>
        <w:t xml:space="preserve">[7] Authors’ names separated by comma-dots (Year of Publish). Title of the Article, In Book Title, Vol. No., </w:t>
      </w:r>
      <w:proofErr w:type="spellStart"/>
      <w:r w:rsidRPr="004A0021">
        <w:rPr>
          <w:rFonts w:eastAsia="Arial Unicode MS"/>
          <w:sz w:val="22"/>
          <w:szCs w:val="22"/>
        </w:rPr>
        <w:t>edi</w:t>
      </w:r>
      <w:proofErr w:type="spellEnd"/>
      <w:r w:rsidRPr="004A0021">
        <w:rPr>
          <w:rFonts w:eastAsia="Arial Unicode MS" w:hint="cs"/>
          <w:sz w:val="22"/>
          <w:szCs w:val="22"/>
          <w:rtl/>
        </w:rPr>
        <w:t xml:space="preserve"> </w:t>
      </w:r>
      <w:r w:rsidRPr="004A0021">
        <w:rPr>
          <w:rFonts w:eastAsia="Arial Unicode MS"/>
          <w:sz w:val="22"/>
          <w:szCs w:val="22"/>
        </w:rPr>
        <w:t>ted by Editors’ Name, Publishing Place.</w:t>
      </w:r>
    </w:p>
    <w:p w:rsidR="004A0021" w:rsidRPr="004A0021" w:rsidRDefault="004A0021" w:rsidP="004A0021">
      <w:pPr>
        <w:tabs>
          <w:tab w:val="right" w:pos="540"/>
        </w:tabs>
        <w:bidi w:val="0"/>
        <w:spacing w:after="0" w:line="240" w:lineRule="auto"/>
        <w:ind w:firstLine="0"/>
        <w:jc w:val="both"/>
        <w:rPr>
          <w:rFonts w:eastAsia="Arial Unicode MS"/>
          <w:sz w:val="22"/>
          <w:szCs w:val="22"/>
          <w:rtl/>
        </w:rPr>
      </w:pPr>
      <w:r w:rsidRPr="004A0021">
        <w:rPr>
          <w:rFonts w:eastAsia="Arial Unicode MS"/>
          <w:sz w:val="22"/>
          <w:szCs w:val="22"/>
        </w:rPr>
        <w:t>[8]</w:t>
      </w:r>
      <w:r w:rsidRPr="004A0021">
        <w:rPr>
          <w:rFonts w:eastAsia="Arial Unicode MS" w:hint="cs"/>
          <w:sz w:val="22"/>
          <w:szCs w:val="22"/>
          <w:rtl/>
        </w:rPr>
        <w:t xml:space="preserve"> </w:t>
      </w:r>
      <w:proofErr w:type="spellStart"/>
      <w:r w:rsidRPr="004A0021">
        <w:rPr>
          <w:rFonts w:eastAsia="Arial Unicode MS"/>
          <w:sz w:val="22"/>
          <w:szCs w:val="22"/>
        </w:rPr>
        <w:t>Chianelli</w:t>
      </w:r>
      <w:proofErr w:type="spellEnd"/>
      <w:r w:rsidRPr="004A0021">
        <w:rPr>
          <w:rFonts w:eastAsia="Arial Unicode MS"/>
          <w:sz w:val="22"/>
          <w:szCs w:val="22"/>
        </w:rPr>
        <w:t>, RR.</w:t>
      </w:r>
      <w:r w:rsidR="00055B61" w:rsidRPr="004A0021">
        <w:rPr>
          <w:rFonts w:eastAsia="Arial Unicode MS"/>
          <w:sz w:val="22"/>
          <w:szCs w:val="22"/>
        </w:rPr>
        <w:t xml:space="preserve">, </w:t>
      </w:r>
      <w:proofErr w:type="spellStart"/>
      <w:r w:rsidR="00055B61" w:rsidRPr="004A0021">
        <w:rPr>
          <w:rFonts w:eastAsia="Arial Unicode MS"/>
          <w:sz w:val="22"/>
          <w:szCs w:val="22"/>
        </w:rPr>
        <w:t>Daage</w:t>
      </w:r>
      <w:proofErr w:type="spellEnd"/>
      <w:r w:rsidRPr="004A0021">
        <w:rPr>
          <w:rFonts w:eastAsia="Arial Unicode MS"/>
          <w:sz w:val="22"/>
          <w:szCs w:val="22"/>
        </w:rPr>
        <w:t xml:space="preserve">, M.X., </w:t>
      </w:r>
      <w:proofErr w:type="spellStart"/>
      <w:r w:rsidRPr="004A0021">
        <w:rPr>
          <w:rFonts w:eastAsia="Arial Unicode MS"/>
          <w:sz w:val="22"/>
          <w:szCs w:val="22"/>
        </w:rPr>
        <w:t>Ledoux</w:t>
      </w:r>
      <w:proofErr w:type="spellEnd"/>
      <w:r w:rsidRPr="004A0021">
        <w:rPr>
          <w:rFonts w:eastAsia="Arial Unicode MS"/>
          <w:sz w:val="22"/>
          <w:szCs w:val="22"/>
        </w:rPr>
        <w:t xml:space="preserve">, M.J. (1994). Fundamental studies of transition-metal sulfide catalytic materials,  In Advances in Catalysis, Vol. 40, edited by D. D., </w:t>
      </w:r>
      <w:proofErr w:type="spellStart"/>
      <w:r w:rsidRPr="004A0021">
        <w:rPr>
          <w:rFonts w:eastAsia="Arial Unicode MS"/>
          <w:sz w:val="22"/>
          <w:szCs w:val="22"/>
        </w:rPr>
        <w:t>Eley</w:t>
      </w:r>
      <w:proofErr w:type="spellEnd"/>
      <w:r w:rsidRPr="004A0021">
        <w:rPr>
          <w:rFonts w:eastAsia="Arial Unicode MS"/>
          <w:sz w:val="22"/>
          <w:szCs w:val="22"/>
        </w:rPr>
        <w:t>, H., Pines, and W. O., Haag, Burlington, Mass, Academic press.</w:t>
      </w:r>
    </w:p>
    <w:p w:rsidR="004A0021" w:rsidRPr="004A0021" w:rsidRDefault="004A0021" w:rsidP="004A0021">
      <w:pPr>
        <w:tabs>
          <w:tab w:val="right" w:pos="540"/>
        </w:tabs>
        <w:bidi w:val="0"/>
        <w:spacing w:after="0" w:line="240" w:lineRule="auto"/>
        <w:ind w:firstLine="0"/>
        <w:jc w:val="both"/>
        <w:rPr>
          <w:rFonts w:eastAsia="Arial Unicode MS"/>
          <w:sz w:val="22"/>
          <w:szCs w:val="22"/>
          <w:rtl/>
        </w:rPr>
      </w:pPr>
      <w:r w:rsidRPr="004A0021">
        <w:rPr>
          <w:rFonts w:eastAsia="Arial Unicode MS"/>
          <w:sz w:val="22"/>
          <w:szCs w:val="22"/>
        </w:rPr>
        <w:t>[9]</w:t>
      </w:r>
      <w:r w:rsidRPr="004A0021">
        <w:rPr>
          <w:rFonts w:eastAsia="Arial Unicode MS" w:hint="cs"/>
          <w:sz w:val="22"/>
          <w:szCs w:val="22"/>
          <w:rtl/>
        </w:rPr>
        <w:t xml:space="preserve"> </w:t>
      </w:r>
      <w:r w:rsidRPr="004A0021">
        <w:rPr>
          <w:rFonts w:eastAsia="Arial Unicode MS"/>
          <w:sz w:val="22"/>
          <w:szCs w:val="22"/>
        </w:rPr>
        <w:t xml:space="preserve">Authors’ names separated by comma-dots. (Year of Publish). Paper Title, Journal Name, Vol, </w:t>
      </w:r>
      <w:r w:rsidR="00055B61" w:rsidRPr="004A0021">
        <w:rPr>
          <w:rFonts w:eastAsia="Arial Unicode MS"/>
          <w:sz w:val="22"/>
          <w:szCs w:val="22"/>
        </w:rPr>
        <w:t>paper page</w:t>
      </w:r>
      <w:r w:rsidRPr="004A0021">
        <w:rPr>
          <w:rFonts w:eastAsia="Arial Unicode MS"/>
          <w:sz w:val="22"/>
          <w:szCs w:val="22"/>
        </w:rPr>
        <w:t>.</w:t>
      </w:r>
    </w:p>
    <w:p w:rsidR="004A0021" w:rsidRPr="004A0021" w:rsidRDefault="004A0021" w:rsidP="004A0021">
      <w:pPr>
        <w:tabs>
          <w:tab w:val="right" w:pos="540"/>
        </w:tabs>
        <w:bidi w:val="0"/>
        <w:spacing w:after="0" w:line="240" w:lineRule="auto"/>
        <w:ind w:firstLine="0"/>
        <w:jc w:val="both"/>
        <w:rPr>
          <w:rFonts w:eastAsia="Arial Unicode MS"/>
          <w:sz w:val="22"/>
          <w:szCs w:val="22"/>
          <w:rtl/>
        </w:rPr>
      </w:pPr>
      <w:r w:rsidRPr="004A0021">
        <w:rPr>
          <w:rFonts w:eastAsia="Arial Unicode MS"/>
          <w:sz w:val="22"/>
          <w:szCs w:val="22"/>
        </w:rPr>
        <w:t>[10]</w:t>
      </w:r>
      <w:r w:rsidRPr="004A0021">
        <w:rPr>
          <w:rFonts w:eastAsia="Arial Unicode MS" w:hint="cs"/>
          <w:sz w:val="22"/>
          <w:szCs w:val="22"/>
          <w:rtl/>
        </w:rPr>
        <w:t xml:space="preserve"> </w:t>
      </w:r>
      <w:proofErr w:type="spellStart"/>
      <w:r w:rsidRPr="004A0021">
        <w:rPr>
          <w:rFonts w:eastAsia="Arial Unicode MS"/>
          <w:sz w:val="22"/>
          <w:szCs w:val="22"/>
        </w:rPr>
        <w:t>Shakouri</w:t>
      </w:r>
      <w:proofErr w:type="spellEnd"/>
      <w:r w:rsidRPr="004A0021">
        <w:rPr>
          <w:rFonts w:eastAsia="Arial Unicode MS"/>
          <w:sz w:val="22"/>
          <w:szCs w:val="22"/>
        </w:rPr>
        <w:t xml:space="preserve">, H., </w:t>
      </w:r>
      <w:proofErr w:type="spellStart"/>
      <w:r w:rsidRPr="004A0021">
        <w:rPr>
          <w:rFonts w:eastAsia="Arial Unicode MS"/>
          <w:sz w:val="22"/>
          <w:szCs w:val="22"/>
        </w:rPr>
        <w:t>Menhaj</w:t>
      </w:r>
      <w:proofErr w:type="spellEnd"/>
      <w:r w:rsidRPr="004A0021">
        <w:rPr>
          <w:rFonts w:eastAsia="Arial Unicode MS"/>
          <w:sz w:val="22"/>
          <w:szCs w:val="22"/>
        </w:rPr>
        <w:t>, M.B. (2008). A single fuzzy rule to smooth the sharpness of mixed data: Time and frequency domains analysis, Fuzzy Sets &amp; Systems (FSS), 159: 2446 – 2465.</w:t>
      </w:r>
    </w:p>
    <w:p w:rsidR="004A0021" w:rsidRPr="004A0021" w:rsidRDefault="004A0021" w:rsidP="004A0021">
      <w:pPr>
        <w:tabs>
          <w:tab w:val="right" w:pos="540"/>
        </w:tabs>
        <w:bidi w:val="0"/>
        <w:spacing w:after="0" w:line="240" w:lineRule="auto"/>
        <w:ind w:firstLine="0"/>
        <w:jc w:val="both"/>
        <w:rPr>
          <w:rFonts w:eastAsia="Arial Unicode MS"/>
          <w:sz w:val="22"/>
          <w:szCs w:val="22"/>
          <w:rtl/>
        </w:rPr>
      </w:pPr>
      <w:r w:rsidRPr="004A0021">
        <w:rPr>
          <w:rFonts w:eastAsia="Arial Unicode MS"/>
          <w:sz w:val="22"/>
          <w:szCs w:val="22"/>
        </w:rPr>
        <w:t>[11]</w:t>
      </w:r>
      <w:r w:rsidRPr="004A0021">
        <w:rPr>
          <w:rFonts w:eastAsia="Arial Unicode MS" w:hint="cs"/>
          <w:sz w:val="22"/>
          <w:szCs w:val="22"/>
          <w:rtl/>
        </w:rPr>
        <w:t xml:space="preserve"> </w:t>
      </w:r>
      <w:r w:rsidRPr="004A0021">
        <w:rPr>
          <w:rFonts w:eastAsia="Arial Unicode MS"/>
          <w:sz w:val="22"/>
          <w:szCs w:val="22"/>
        </w:rPr>
        <w:t>Authors’ names separated by comma-dots (Year of Publish). Paper Title, Conference Title, Conference Place.</w:t>
      </w:r>
    </w:p>
    <w:p w:rsidR="004A0021" w:rsidRPr="004A0021" w:rsidRDefault="004A0021" w:rsidP="004A0021">
      <w:pPr>
        <w:tabs>
          <w:tab w:val="right" w:pos="540"/>
        </w:tabs>
        <w:bidi w:val="0"/>
        <w:spacing w:after="0" w:line="240" w:lineRule="auto"/>
        <w:ind w:firstLine="0"/>
        <w:jc w:val="both"/>
        <w:rPr>
          <w:rFonts w:eastAsia="Arial Unicode MS"/>
          <w:sz w:val="22"/>
          <w:szCs w:val="22"/>
          <w:rtl/>
        </w:rPr>
      </w:pPr>
      <w:r w:rsidRPr="004A0021">
        <w:rPr>
          <w:rFonts w:eastAsia="Arial Unicode MS"/>
          <w:sz w:val="22"/>
          <w:szCs w:val="22"/>
        </w:rPr>
        <w:t>[12]</w:t>
      </w:r>
      <w:r w:rsidRPr="004A0021">
        <w:rPr>
          <w:rFonts w:eastAsia="Arial Unicode MS" w:hint="cs"/>
          <w:sz w:val="22"/>
          <w:szCs w:val="22"/>
          <w:rtl/>
        </w:rPr>
        <w:t xml:space="preserve"> </w:t>
      </w:r>
      <w:r w:rsidRPr="004A0021">
        <w:rPr>
          <w:rFonts w:eastAsia="Arial Unicode MS"/>
          <w:sz w:val="22"/>
          <w:szCs w:val="22"/>
        </w:rPr>
        <w:t xml:space="preserve">Li, C.H., Wang, B.X., Peng, X.F. (2003). Experimental investigation on boiling of </w:t>
      </w:r>
      <w:proofErr w:type="spellStart"/>
      <w:r w:rsidRPr="004A0021">
        <w:rPr>
          <w:rFonts w:eastAsia="Arial Unicode MS"/>
          <w:sz w:val="22"/>
          <w:szCs w:val="22"/>
        </w:rPr>
        <w:t>nano</w:t>
      </w:r>
      <w:proofErr w:type="spellEnd"/>
      <w:r w:rsidRPr="004A0021">
        <w:rPr>
          <w:rFonts w:eastAsia="Arial Unicode MS"/>
          <w:sz w:val="22"/>
          <w:szCs w:val="22"/>
        </w:rPr>
        <w:t>-particle suspension, Boiling Heat Transfer Conference, Jamaica.</w:t>
      </w:r>
    </w:p>
    <w:p w:rsidR="004A0021" w:rsidRPr="004A0021" w:rsidRDefault="004A0021" w:rsidP="004A0021">
      <w:pPr>
        <w:tabs>
          <w:tab w:val="right" w:pos="540"/>
        </w:tabs>
        <w:bidi w:val="0"/>
        <w:spacing w:after="0" w:line="240" w:lineRule="auto"/>
        <w:ind w:firstLine="0"/>
        <w:jc w:val="both"/>
        <w:rPr>
          <w:rFonts w:eastAsia="Arial Unicode MS"/>
          <w:sz w:val="22"/>
          <w:szCs w:val="22"/>
          <w:rtl/>
        </w:rPr>
      </w:pPr>
      <w:r w:rsidRPr="004A0021">
        <w:rPr>
          <w:rFonts w:eastAsia="Arial Unicode MS"/>
          <w:sz w:val="22"/>
          <w:szCs w:val="22"/>
        </w:rPr>
        <w:t>[13]</w:t>
      </w:r>
      <w:r w:rsidRPr="004A0021">
        <w:rPr>
          <w:rFonts w:eastAsia="Arial Unicode MS" w:hint="cs"/>
          <w:sz w:val="22"/>
          <w:szCs w:val="22"/>
          <w:rtl/>
        </w:rPr>
        <w:t xml:space="preserve"> </w:t>
      </w:r>
      <w:r w:rsidRPr="004A0021">
        <w:rPr>
          <w:rFonts w:eastAsia="Arial Unicode MS"/>
          <w:sz w:val="22"/>
          <w:szCs w:val="22"/>
        </w:rPr>
        <w:t>Authors’ names separated by comma-dots (Year of Publish). Internet Article Title, Chapter or Section Name or Number, Complete URL address, Page Number (p.p.), Article Language, if not in English).</w:t>
      </w:r>
    </w:p>
    <w:p w:rsidR="004A0021" w:rsidRPr="004A0021" w:rsidRDefault="004A0021" w:rsidP="004A0021">
      <w:pPr>
        <w:tabs>
          <w:tab w:val="right" w:pos="540"/>
        </w:tabs>
        <w:bidi w:val="0"/>
        <w:spacing w:after="0" w:line="240" w:lineRule="auto"/>
        <w:ind w:firstLine="0"/>
        <w:jc w:val="both"/>
        <w:rPr>
          <w:rFonts w:eastAsia="Arial Unicode MS"/>
          <w:sz w:val="22"/>
          <w:szCs w:val="22"/>
          <w:rtl/>
        </w:rPr>
      </w:pPr>
      <w:r w:rsidRPr="004A0021">
        <w:rPr>
          <w:rFonts w:eastAsia="Arial Unicode MS"/>
          <w:sz w:val="22"/>
          <w:szCs w:val="22"/>
        </w:rPr>
        <w:t>[14]</w:t>
      </w:r>
      <w:r w:rsidRPr="004A0021">
        <w:rPr>
          <w:rFonts w:eastAsia="Arial Unicode MS" w:hint="cs"/>
          <w:sz w:val="22"/>
          <w:szCs w:val="22"/>
          <w:rtl/>
        </w:rPr>
        <w:t xml:space="preserve"> </w:t>
      </w:r>
      <w:proofErr w:type="spellStart"/>
      <w:r w:rsidRPr="004A0021">
        <w:rPr>
          <w:rFonts w:eastAsia="Arial Unicode MS"/>
          <w:sz w:val="22"/>
          <w:szCs w:val="22"/>
        </w:rPr>
        <w:t>Sgarro</w:t>
      </w:r>
      <w:proofErr w:type="spellEnd"/>
      <w:r w:rsidRPr="004A0021">
        <w:rPr>
          <w:rFonts w:eastAsia="Arial Unicode MS"/>
          <w:sz w:val="22"/>
          <w:szCs w:val="22"/>
        </w:rPr>
        <w:t>, F. (2000). Entropy and Information in the Management of the Uncertainty,</w:t>
      </w:r>
      <w:r w:rsidRPr="004A0021">
        <w:rPr>
          <w:rFonts w:eastAsia="Arial Unicode MS" w:hint="cs"/>
          <w:sz w:val="22"/>
          <w:szCs w:val="22"/>
          <w:rtl/>
        </w:rPr>
        <w:t xml:space="preserve"> </w:t>
      </w:r>
      <w:proofErr w:type="spellStart"/>
      <w:r w:rsidRPr="004A0021">
        <w:rPr>
          <w:rFonts w:eastAsia="Arial Unicode MS"/>
          <w:sz w:val="22"/>
          <w:szCs w:val="22"/>
        </w:rPr>
        <w:t>Capitolo</w:t>
      </w:r>
      <w:proofErr w:type="spellEnd"/>
      <w:r w:rsidRPr="004A0021">
        <w:rPr>
          <w:rFonts w:eastAsia="Arial Unicode MS"/>
          <w:sz w:val="22"/>
          <w:szCs w:val="22"/>
        </w:rPr>
        <w:t xml:space="preserve"> 5, http://mathsun1.univ.trieste.it/~sgarro/research.html, pp. 12, (Italian).</w:t>
      </w:r>
    </w:p>
    <w:p w:rsidR="00E76AEE" w:rsidRPr="004A0021" w:rsidRDefault="00E76AEE" w:rsidP="00E76AEE">
      <w:pPr>
        <w:tabs>
          <w:tab w:val="right" w:pos="540"/>
        </w:tabs>
        <w:bidi w:val="0"/>
        <w:spacing w:after="0" w:line="240" w:lineRule="auto"/>
        <w:ind w:right="-20" w:firstLine="0"/>
        <w:jc w:val="both"/>
        <w:rPr>
          <w:sz w:val="22"/>
          <w:szCs w:val="22"/>
          <w:rtl/>
        </w:rPr>
      </w:pPr>
    </w:p>
    <w:p w:rsidR="00E76AEE" w:rsidRPr="003E553D" w:rsidRDefault="00E76AEE" w:rsidP="00E76AEE">
      <w:pPr>
        <w:bidi w:val="0"/>
        <w:ind w:firstLine="0"/>
        <w:jc w:val="center"/>
        <w:rPr>
          <w:rFonts w:cs="Nazanin"/>
          <w:b/>
          <w:bCs/>
          <w:sz w:val="20"/>
          <w:szCs w:val="20"/>
          <w:rtl/>
        </w:rPr>
      </w:pPr>
    </w:p>
    <w:p w:rsidR="00BA0928" w:rsidRDefault="00BA0928" w:rsidP="00BA0928">
      <w:pPr>
        <w:bidi w:val="0"/>
        <w:spacing w:line="240" w:lineRule="auto"/>
        <w:ind w:firstLine="284"/>
        <w:jc w:val="both"/>
        <w:rPr>
          <w:b/>
          <w:iCs/>
          <w:sz w:val="26"/>
          <w:szCs w:val="26"/>
        </w:rPr>
      </w:pPr>
    </w:p>
    <w:p w:rsidR="008D6699" w:rsidRPr="007978A2" w:rsidRDefault="008D6699" w:rsidP="008D6699">
      <w:pPr>
        <w:bidi w:val="0"/>
        <w:spacing w:line="240" w:lineRule="auto"/>
        <w:ind w:firstLine="0"/>
        <w:jc w:val="both"/>
        <w:rPr>
          <w:rFonts w:cs="Nazanin"/>
          <w:sz w:val="22"/>
          <w:szCs w:val="26"/>
        </w:rPr>
      </w:pPr>
    </w:p>
    <w:p w:rsidR="008D6699" w:rsidRDefault="008D6699" w:rsidP="00E5333F">
      <w:pPr>
        <w:keepNext/>
        <w:tabs>
          <w:tab w:val="right" w:pos="540"/>
        </w:tabs>
        <w:spacing w:after="0" w:line="240" w:lineRule="auto"/>
        <w:ind w:firstLine="0"/>
        <w:jc w:val="both"/>
        <w:rPr>
          <w:b/>
          <w:bCs/>
          <w:szCs w:val="24"/>
        </w:rPr>
      </w:pPr>
    </w:p>
    <w:sectPr w:rsidR="008D6699" w:rsidSect="00CF1DEA">
      <w:headerReference w:type="default" r:id="rId9"/>
      <w:footerReference w:type="default" r:id="rId10"/>
      <w:type w:val="continuous"/>
      <w:pgSz w:w="11909" w:h="16834" w:code="9"/>
      <w:pgMar w:top="2160" w:right="1440" w:bottom="720" w:left="1440" w:header="36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16F" w:rsidRDefault="00C8216F" w:rsidP="007F4D1E">
      <w:pPr>
        <w:spacing w:after="0" w:line="240" w:lineRule="auto"/>
      </w:pPr>
      <w:r>
        <w:separator/>
      </w:r>
    </w:p>
  </w:endnote>
  <w:endnote w:type="continuationSeparator" w:id="0">
    <w:p w:rsidR="00C8216F" w:rsidRDefault="00C8216F" w:rsidP="007F4D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Mitra Mazar">
    <w:altName w:val="Times New Roman"/>
    <w:charset w:val="B2"/>
    <w:family w:val="auto"/>
    <w:pitch w:val="variable"/>
    <w:sig w:usb0="00002000" w:usb1="00000000" w:usb2="00000000" w:usb3="00000000" w:csb0="00000040" w:csb1="00000000"/>
  </w:font>
  <w:font w:name="MS Mincho">
    <w:altName w:val="MS Gothic"/>
    <w:panose1 w:val="02020609040205080304"/>
    <w:charset w:val="80"/>
    <w:family w:val="roman"/>
    <w:notTrueType/>
    <w:pitch w:val="fixed"/>
    <w:sig w:usb0="00000000" w:usb1="08070000" w:usb2="00000010" w:usb3="00000000" w:csb0="00020000" w:csb1="00000000"/>
  </w:font>
  <w:font w:name="Nazanin">
    <w:altName w:val="Times New Roman"/>
    <w:charset w:val="B2"/>
    <w:family w:val="auto"/>
    <w:pitch w:val="variable"/>
    <w:sig w:usb0="00002001" w:usb1="80000000" w:usb2="00000008" w:usb3="00000000" w:csb0="00000040" w:csb1="00000000"/>
  </w:font>
  <w:font w:name="Yagut">
    <w:altName w:val="Times New Roman"/>
    <w:charset w:val="B2"/>
    <w:family w:val="auto"/>
    <w:pitch w:val="variable"/>
    <w:sig w:usb0="00002000" w:usb1="80000000" w:usb2="00000008" w:usb3="00000000" w:csb0="00000040" w:csb1="00000000"/>
  </w:font>
  <w:font w:name="Times New Roman Bold">
    <w:panose1 w:val="00000000000000000000"/>
    <w:charset w:val="B2"/>
    <w:family w:val="auto"/>
    <w:notTrueType/>
    <w:pitch w:val="default"/>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592" w:rsidRDefault="00441592" w:rsidP="00441592">
    <w:pPr>
      <w:pStyle w:val="Footer"/>
      <w:jc w:val="center"/>
      <w:rPr>
        <w:rFonts w:hint="cs"/>
        <w:rtl/>
      </w:rPr>
    </w:pPr>
    <w:r>
      <w:rPr>
        <w:noProof/>
        <w:lang w:bidi="ar-SA"/>
      </w:rPr>
      <w:drawing>
        <wp:inline distT="0" distB="0" distL="0" distR="0" wp14:anchorId="43C86DD4" wp14:editId="7B2A3B86">
          <wp:extent cx="434975" cy="438150"/>
          <wp:effectExtent l="0" t="0" r="3175"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anj.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435178" cy="438354"/>
                  </a:xfrm>
                  <a:prstGeom prst="rect">
                    <a:avLst/>
                  </a:prstGeom>
                </pic:spPr>
              </pic:pic>
            </a:graphicData>
          </a:graphic>
        </wp:inline>
      </w:drawing>
    </w:r>
    <w:r w:rsidR="00487D29">
      <w:rPr>
        <w:noProof/>
        <w:lang w:bidi="ar-SA"/>
      </w:rPr>
      <w:drawing>
        <wp:inline distT="0" distB="0" distL="0" distR="0" wp14:anchorId="3CAE6202" wp14:editId="08F2C703">
          <wp:extent cx="476250" cy="41910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uni.jpg"/>
                  <pic:cNvPicPr preferRelativeResize="0"/>
                </pic:nvPicPr>
                <pic:blipFill>
                  <a:blip r:embed="rId2">
                    <a:extLst>
                      <a:ext uri="{28A0092B-C50C-407E-A947-70E740481C1C}">
                        <a14:useLocalDpi xmlns:a14="http://schemas.microsoft.com/office/drawing/2010/main" val="0"/>
                      </a:ext>
                    </a:extLst>
                  </a:blip>
                  <a:stretch>
                    <a:fillRect/>
                  </a:stretch>
                </pic:blipFill>
                <pic:spPr>
                  <a:xfrm>
                    <a:off x="0" y="0"/>
                    <a:ext cx="476478" cy="41930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16F" w:rsidRDefault="00C8216F" w:rsidP="007F4D1E">
      <w:pPr>
        <w:spacing w:after="0" w:line="240" w:lineRule="auto"/>
      </w:pPr>
      <w:r>
        <w:separator/>
      </w:r>
    </w:p>
  </w:footnote>
  <w:footnote w:type="continuationSeparator" w:id="0">
    <w:p w:rsidR="00C8216F" w:rsidRDefault="00C8216F" w:rsidP="007F4D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D1E" w:rsidRDefault="00055B61" w:rsidP="00AA2F46">
    <w:pPr>
      <w:pStyle w:val="Header"/>
      <w:ind w:firstLine="0"/>
      <w:rPr>
        <w:rFonts w:hint="cs"/>
      </w:rPr>
    </w:pPr>
    <w:r>
      <w:rPr>
        <w:noProof/>
        <w:lang w:bidi="ar-SA"/>
      </w:rPr>
      <w:drawing>
        <wp:anchor distT="0" distB="0" distL="114300" distR="114300" simplePos="0" relativeHeight="251659264" behindDoc="0" locked="0" layoutInCell="1" allowOverlap="1" wp14:anchorId="0EC5092F" wp14:editId="37FE0161">
          <wp:simplePos x="0" y="0"/>
          <wp:positionH relativeFrom="page">
            <wp:align>left</wp:align>
          </wp:positionH>
          <wp:positionV relativeFrom="paragraph">
            <wp:posOffset>-200025</wp:posOffset>
          </wp:positionV>
          <wp:extent cx="7589520" cy="1025354"/>
          <wp:effectExtent l="0" t="0" r="0"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4_60236233383650287840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520" cy="102535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30C1A"/>
    <w:multiLevelType w:val="multilevel"/>
    <w:tmpl w:val="BC882CA2"/>
    <w:lvl w:ilvl="0">
      <w:start w:val="1"/>
      <w:numFmt w:val="decimal"/>
      <w:lvlText w:val="%1."/>
      <w:lvlJc w:val="left"/>
      <w:pPr>
        <w:ind w:left="384"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980" w:hanging="720"/>
      </w:pPr>
      <w:rPr>
        <w:rFonts w:hint="default"/>
      </w:rPr>
    </w:lvl>
    <w:lvl w:ilvl="3">
      <w:start w:val="1"/>
      <w:numFmt w:val="decimal"/>
      <w:isLgl/>
      <w:lvlText w:val="%1.%2.%3.%4."/>
      <w:lvlJc w:val="left"/>
      <w:pPr>
        <w:ind w:left="1098" w:hanging="720"/>
      </w:pPr>
      <w:rPr>
        <w:rFonts w:hint="default"/>
      </w:rPr>
    </w:lvl>
    <w:lvl w:ilvl="4">
      <w:start w:val="1"/>
      <w:numFmt w:val="decimal"/>
      <w:isLgl/>
      <w:lvlText w:val="%1.%2.%3.%4.%5."/>
      <w:lvlJc w:val="left"/>
      <w:pPr>
        <w:ind w:left="1576" w:hanging="1080"/>
      </w:pPr>
      <w:rPr>
        <w:rFonts w:hint="default"/>
      </w:rPr>
    </w:lvl>
    <w:lvl w:ilvl="5">
      <w:start w:val="1"/>
      <w:numFmt w:val="decimal"/>
      <w:isLgl/>
      <w:lvlText w:val="%1.%2.%3.%4.%5.%6."/>
      <w:lvlJc w:val="left"/>
      <w:pPr>
        <w:ind w:left="1694" w:hanging="1080"/>
      </w:pPr>
      <w:rPr>
        <w:rFonts w:hint="default"/>
      </w:rPr>
    </w:lvl>
    <w:lvl w:ilvl="6">
      <w:start w:val="1"/>
      <w:numFmt w:val="decimal"/>
      <w:isLgl/>
      <w:lvlText w:val="%1.%2.%3.%4.%5.%6.%7."/>
      <w:lvlJc w:val="left"/>
      <w:pPr>
        <w:ind w:left="2172"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68" w:hanging="1800"/>
      </w:pPr>
      <w:rPr>
        <w:rFonts w:hint="default"/>
      </w:rPr>
    </w:lvl>
  </w:abstractNum>
  <w:abstractNum w:abstractNumId="1">
    <w:nsid w:val="34695F07"/>
    <w:multiLevelType w:val="hybridMultilevel"/>
    <w:tmpl w:val="62C23F88"/>
    <w:lvl w:ilvl="0" w:tplc="5F8255A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D1E"/>
    <w:rsid w:val="00030BA8"/>
    <w:rsid w:val="00055B61"/>
    <w:rsid w:val="0007548D"/>
    <w:rsid w:val="000C7B3C"/>
    <w:rsid w:val="0023199B"/>
    <w:rsid w:val="00231D47"/>
    <w:rsid w:val="003435C5"/>
    <w:rsid w:val="00405C36"/>
    <w:rsid w:val="00425E2B"/>
    <w:rsid w:val="00441592"/>
    <w:rsid w:val="00444E12"/>
    <w:rsid w:val="00487D29"/>
    <w:rsid w:val="004A0021"/>
    <w:rsid w:val="00523FC9"/>
    <w:rsid w:val="00580994"/>
    <w:rsid w:val="00655399"/>
    <w:rsid w:val="00680964"/>
    <w:rsid w:val="006A2F98"/>
    <w:rsid w:val="006C681E"/>
    <w:rsid w:val="00732357"/>
    <w:rsid w:val="0074045F"/>
    <w:rsid w:val="0076171C"/>
    <w:rsid w:val="007838FB"/>
    <w:rsid w:val="007F4D1E"/>
    <w:rsid w:val="008469D1"/>
    <w:rsid w:val="008662D1"/>
    <w:rsid w:val="00871566"/>
    <w:rsid w:val="008C239C"/>
    <w:rsid w:val="008D4F72"/>
    <w:rsid w:val="008D6699"/>
    <w:rsid w:val="00917CEF"/>
    <w:rsid w:val="00917E43"/>
    <w:rsid w:val="00956F68"/>
    <w:rsid w:val="00981ADC"/>
    <w:rsid w:val="009B4D6A"/>
    <w:rsid w:val="00AA0AF7"/>
    <w:rsid w:val="00AA0B73"/>
    <w:rsid w:val="00AA2F46"/>
    <w:rsid w:val="00AA5ADB"/>
    <w:rsid w:val="00B04431"/>
    <w:rsid w:val="00B946A8"/>
    <w:rsid w:val="00BA0928"/>
    <w:rsid w:val="00C01075"/>
    <w:rsid w:val="00C637B3"/>
    <w:rsid w:val="00C8216F"/>
    <w:rsid w:val="00CF1DEA"/>
    <w:rsid w:val="00CF3486"/>
    <w:rsid w:val="00D364E0"/>
    <w:rsid w:val="00D60427"/>
    <w:rsid w:val="00D650F1"/>
    <w:rsid w:val="00D776F6"/>
    <w:rsid w:val="00E2189B"/>
    <w:rsid w:val="00E5333F"/>
    <w:rsid w:val="00E67B4D"/>
    <w:rsid w:val="00E76AEE"/>
    <w:rsid w:val="00ED1E14"/>
    <w:rsid w:val="00ED5EC9"/>
    <w:rsid w:val="00F123B0"/>
    <w:rsid w:val="00F70C01"/>
    <w:rsid w:val="00F80490"/>
    <w:rsid w:val="00FE25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BD205C-653A-4EE6-A214-C42C8AB86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D1E"/>
    <w:pPr>
      <w:widowControl w:val="0"/>
      <w:bidi/>
      <w:spacing w:after="200" w:line="276" w:lineRule="auto"/>
      <w:ind w:firstLine="576"/>
      <w:jc w:val="lowKashida"/>
    </w:pPr>
    <w:rPr>
      <w:rFonts w:ascii="Times New Roman" w:eastAsia="Calibri" w:hAnsi="Times New Roman" w:cs="B Nazanin"/>
      <w:sz w:val="24"/>
      <w:szCs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D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D1E"/>
  </w:style>
  <w:style w:type="paragraph" w:styleId="Footer">
    <w:name w:val="footer"/>
    <w:basedOn w:val="Normal"/>
    <w:link w:val="FooterChar"/>
    <w:uiPriority w:val="99"/>
    <w:unhideWhenUsed/>
    <w:rsid w:val="007F4D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D1E"/>
  </w:style>
  <w:style w:type="paragraph" w:styleId="Caption">
    <w:name w:val="caption"/>
    <w:basedOn w:val="Normal"/>
    <w:next w:val="Normal"/>
    <w:unhideWhenUsed/>
    <w:qFormat/>
    <w:rsid w:val="007F4D1E"/>
    <w:pPr>
      <w:spacing w:line="240" w:lineRule="auto"/>
      <w:ind w:firstLine="0"/>
    </w:pPr>
    <w:rPr>
      <w:b/>
      <w:sz w:val="18"/>
      <w:szCs w:val="24"/>
    </w:rPr>
  </w:style>
  <w:style w:type="paragraph" w:styleId="FootnoteText">
    <w:name w:val="footnote text"/>
    <w:basedOn w:val="Normal"/>
    <w:link w:val="FootnoteTextChar"/>
    <w:semiHidden/>
    <w:rsid w:val="007F4D1E"/>
    <w:pPr>
      <w:widowControl/>
      <w:bidi w:val="0"/>
      <w:spacing w:after="0" w:line="240" w:lineRule="auto"/>
      <w:ind w:firstLine="0"/>
      <w:jc w:val="left"/>
    </w:pPr>
    <w:rPr>
      <w:rFonts w:eastAsia="Times New Roman" w:cs="Mitra Mazar"/>
      <w:bCs/>
      <w:sz w:val="16"/>
      <w:szCs w:val="20"/>
      <w:lang w:bidi="ar-SA"/>
    </w:rPr>
  </w:style>
  <w:style w:type="character" w:customStyle="1" w:styleId="FootnoteTextChar">
    <w:name w:val="Footnote Text Char"/>
    <w:basedOn w:val="DefaultParagraphFont"/>
    <w:link w:val="FootnoteText"/>
    <w:semiHidden/>
    <w:rsid w:val="007F4D1E"/>
    <w:rPr>
      <w:rFonts w:ascii="Times New Roman" w:eastAsia="Times New Roman" w:hAnsi="Times New Roman" w:cs="Mitra Mazar"/>
      <w:bCs/>
      <w:sz w:val="16"/>
      <w:szCs w:val="20"/>
    </w:rPr>
  </w:style>
  <w:style w:type="character" w:styleId="FootnoteReference">
    <w:name w:val="footnote reference"/>
    <w:semiHidden/>
    <w:rsid w:val="007F4D1E"/>
    <w:rPr>
      <w:vertAlign w:val="superscript"/>
    </w:rPr>
  </w:style>
  <w:style w:type="paragraph" w:customStyle="1" w:styleId="Text1">
    <w:name w:val="Text1"/>
    <w:basedOn w:val="Normal"/>
    <w:rsid w:val="007F4D1E"/>
    <w:pPr>
      <w:widowControl/>
      <w:spacing w:after="0" w:line="240" w:lineRule="auto"/>
      <w:ind w:firstLine="0"/>
    </w:pPr>
    <w:rPr>
      <w:rFonts w:eastAsia="MS Mincho" w:cs="Nazanin"/>
      <w:sz w:val="20"/>
      <w:szCs w:val="22"/>
    </w:rPr>
  </w:style>
  <w:style w:type="paragraph" w:customStyle="1" w:styleId="Text">
    <w:name w:val="Text"/>
    <w:basedOn w:val="Normal"/>
    <w:link w:val="TextChar"/>
    <w:rsid w:val="007F4D1E"/>
    <w:pPr>
      <w:widowControl/>
      <w:spacing w:after="0" w:line="240" w:lineRule="auto"/>
      <w:ind w:firstLine="340"/>
    </w:pPr>
    <w:rPr>
      <w:rFonts w:eastAsia="MS Mincho" w:cs="Nazanin"/>
      <w:sz w:val="20"/>
      <w:szCs w:val="22"/>
    </w:rPr>
  </w:style>
  <w:style w:type="character" w:customStyle="1" w:styleId="TextChar">
    <w:name w:val="Text Char"/>
    <w:link w:val="Text"/>
    <w:rsid w:val="007F4D1E"/>
    <w:rPr>
      <w:rFonts w:ascii="Times New Roman" w:eastAsia="MS Mincho" w:hAnsi="Times New Roman" w:cs="Nazanin"/>
      <w:sz w:val="20"/>
      <w:lang w:bidi="fa-IR"/>
    </w:rPr>
  </w:style>
  <w:style w:type="paragraph" w:customStyle="1" w:styleId="Equation">
    <w:name w:val="Equation"/>
    <w:next w:val="Normal"/>
    <w:rsid w:val="007F4D1E"/>
    <w:pPr>
      <w:spacing w:before="60" w:after="60" w:line="240" w:lineRule="auto"/>
      <w:ind w:left="170" w:hanging="170"/>
    </w:pPr>
    <w:rPr>
      <w:rFonts w:ascii="Times New Roman" w:eastAsia="Times New Roman" w:hAnsi="Times New Roman" w:cs="Yagut"/>
      <w:sz w:val="20"/>
    </w:rPr>
  </w:style>
  <w:style w:type="paragraph" w:styleId="Title">
    <w:name w:val="Title"/>
    <w:basedOn w:val="Normal"/>
    <w:next w:val="Normal"/>
    <w:link w:val="TitleChar"/>
    <w:qFormat/>
    <w:rsid w:val="006C681E"/>
    <w:pPr>
      <w:spacing w:before="120" w:after="240" w:line="240" w:lineRule="auto"/>
      <w:ind w:left="567" w:right="567" w:firstLine="0"/>
      <w:jc w:val="center"/>
    </w:pPr>
    <w:rPr>
      <w:rFonts w:ascii="Times New Roman Bold" w:eastAsia="Times New Roman" w:hAnsi="Times New Roman Bold"/>
      <w:b/>
      <w:bCs/>
      <w:sz w:val="28"/>
      <w:lang w:bidi="ar-SA"/>
    </w:rPr>
  </w:style>
  <w:style w:type="character" w:customStyle="1" w:styleId="TitleChar">
    <w:name w:val="Title Char"/>
    <w:basedOn w:val="DefaultParagraphFont"/>
    <w:link w:val="Title"/>
    <w:rsid w:val="006C681E"/>
    <w:rPr>
      <w:rFonts w:ascii="Times New Roman Bold" w:eastAsia="Times New Roman" w:hAnsi="Times New Roman Bold" w:cs="B Nazanin"/>
      <w:b/>
      <w:bCs/>
      <w:sz w:val="28"/>
      <w:szCs w:val="28"/>
    </w:rPr>
  </w:style>
  <w:style w:type="paragraph" w:customStyle="1" w:styleId="Authors">
    <w:name w:val="Authors"/>
    <w:basedOn w:val="Normal"/>
    <w:rsid w:val="006C681E"/>
    <w:pPr>
      <w:spacing w:after="120" w:line="240" w:lineRule="auto"/>
      <w:ind w:firstLine="0"/>
      <w:jc w:val="center"/>
    </w:pPr>
    <w:rPr>
      <w:rFonts w:ascii="Times New Roman Bold" w:eastAsia="Times New Roman" w:hAnsi="Times New Roman Bold"/>
      <w:b/>
      <w:bCs/>
      <w:sz w:val="20"/>
      <w:szCs w:val="22"/>
    </w:rPr>
  </w:style>
  <w:style w:type="paragraph" w:customStyle="1" w:styleId="EnglishAbstract">
    <w:name w:val="EnglishAbstract"/>
    <w:rsid w:val="006C681E"/>
    <w:pPr>
      <w:spacing w:after="0" w:line="240" w:lineRule="auto"/>
      <w:ind w:firstLine="284"/>
      <w:jc w:val="lowKashida"/>
    </w:pPr>
    <w:rPr>
      <w:rFonts w:ascii="Times New Roman" w:eastAsia="Times New Roman" w:hAnsi="Times New Roman" w:cs="Yagut"/>
      <w:szCs w:val="24"/>
    </w:rPr>
  </w:style>
  <w:style w:type="paragraph" w:customStyle="1" w:styleId="ESubtitle">
    <w:name w:val="ESubtitle"/>
    <w:basedOn w:val="Equation"/>
    <w:rsid w:val="006C681E"/>
    <w:pPr>
      <w:spacing w:before="120" w:after="120"/>
      <w:ind w:left="0" w:firstLine="284"/>
    </w:pPr>
    <w:rPr>
      <w:b/>
      <w:bCs/>
      <w:i/>
      <w:smallCaps/>
      <w:sz w:val="22"/>
      <w:szCs w:val="24"/>
    </w:rPr>
  </w:style>
  <w:style w:type="character" w:styleId="Hyperlink">
    <w:name w:val="Hyperlink"/>
    <w:basedOn w:val="DefaultParagraphFont"/>
    <w:uiPriority w:val="99"/>
    <w:unhideWhenUsed/>
    <w:rsid w:val="006C681E"/>
    <w:rPr>
      <w:color w:val="0563C1" w:themeColor="hyperlink"/>
      <w:u w:val="single"/>
    </w:rPr>
  </w:style>
  <w:style w:type="paragraph" w:styleId="ListParagraph">
    <w:name w:val="List Paragraph"/>
    <w:basedOn w:val="Normal"/>
    <w:uiPriority w:val="34"/>
    <w:qFormat/>
    <w:rsid w:val="006C681E"/>
    <w:pPr>
      <w:ind w:left="720"/>
      <w:contextualSpacing/>
    </w:pPr>
  </w:style>
  <w:style w:type="table" w:styleId="TableGrid">
    <w:name w:val="Table Grid"/>
    <w:basedOn w:val="TableNormal"/>
    <w:uiPriority w:val="59"/>
    <w:rsid w:val="00E76AEE"/>
    <w:pPr>
      <w:spacing w:after="0" w:line="240" w:lineRule="auto"/>
    </w:pPr>
    <w:rPr>
      <w:rFonts w:eastAsia="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lid-translation">
    <w:name w:val="tlid-translation"/>
    <w:basedOn w:val="DefaultParagraphFont"/>
    <w:rsid w:val="007838FB"/>
  </w:style>
  <w:style w:type="paragraph" w:styleId="BodyText2">
    <w:name w:val="Body Text 2"/>
    <w:basedOn w:val="Normal"/>
    <w:link w:val="BodyText2Char"/>
    <w:rsid w:val="000C7B3C"/>
    <w:pPr>
      <w:widowControl/>
      <w:tabs>
        <w:tab w:val="left" w:pos="340"/>
      </w:tabs>
      <w:bidi w:val="0"/>
      <w:spacing w:after="0" w:line="240" w:lineRule="auto"/>
      <w:ind w:firstLine="0"/>
      <w:jc w:val="both"/>
    </w:pPr>
    <w:rPr>
      <w:rFonts w:eastAsia="SimSun" w:cs="Times New Roman"/>
      <w:snapToGrid w:val="0"/>
      <w:sz w:val="20"/>
      <w:szCs w:val="20"/>
      <w:lang w:bidi="ar-SA"/>
    </w:rPr>
  </w:style>
  <w:style w:type="character" w:customStyle="1" w:styleId="BodyText2Char">
    <w:name w:val="Body Text 2 Char"/>
    <w:basedOn w:val="DefaultParagraphFont"/>
    <w:link w:val="BodyText2"/>
    <w:rsid w:val="000C7B3C"/>
    <w:rPr>
      <w:rFonts w:ascii="Times New Roman" w:eastAsia="SimSun" w:hAnsi="Times New Roman" w:cs="Times New Roman"/>
      <w:snapToGrid w:val="0"/>
      <w:sz w:val="20"/>
      <w:szCs w:val="20"/>
    </w:rPr>
  </w:style>
  <w:style w:type="paragraph" w:styleId="BodyTextIndent2">
    <w:name w:val="Body Text Indent 2"/>
    <w:basedOn w:val="Normal"/>
    <w:link w:val="BodyTextIndent2Char"/>
    <w:uiPriority w:val="99"/>
    <w:semiHidden/>
    <w:unhideWhenUsed/>
    <w:rsid w:val="000C7B3C"/>
    <w:pPr>
      <w:spacing w:after="120" w:line="480" w:lineRule="auto"/>
      <w:ind w:left="283"/>
    </w:pPr>
  </w:style>
  <w:style w:type="character" w:customStyle="1" w:styleId="BodyTextIndent2Char">
    <w:name w:val="Body Text Indent 2 Char"/>
    <w:basedOn w:val="DefaultParagraphFont"/>
    <w:link w:val="BodyTextIndent2"/>
    <w:uiPriority w:val="99"/>
    <w:semiHidden/>
    <w:rsid w:val="000C7B3C"/>
    <w:rPr>
      <w:rFonts w:ascii="Times New Roman" w:eastAsia="Calibri" w:hAnsi="Times New Roman" w:cs="B Nazanin"/>
      <w:sz w:val="24"/>
      <w:szCs w:val="2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C5424-707C-42FA-B114-46A15DAD4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18</cp:revision>
  <dcterms:created xsi:type="dcterms:W3CDTF">2020-03-01T22:07:00Z</dcterms:created>
  <dcterms:modified xsi:type="dcterms:W3CDTF">2021-04-24T07:51:00Z</dcterms:modified>
</cp:coreProperties>
</file>